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75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19"/>
        <w:gridCol w:w="4823"/>
        <w:gridCol w:w="6643"/>
      </w:tblGrid>
      <w:tr w:rsidR="007C292C" w:rsidRPr="006645A9" w14:paraId="0DE0A2F0" w14:textId="77777777" w:rsidTr="009711C5">
        <w:trPr>
          <w:cantSplit/>
        </w:trPr>
        <w:tc>
          <w:tcPr>
            <w:tcW w:w="78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</w:tcPr>
          <w:p w14:paraId="0C8EC213" w14:textId="61178D3F" w:rsidR="007C292C" w:rsidRPr="009711C5" w:rsidRDefault="009711C5" w:rsidP="009711C5">
            <w:p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113" w:right="113"/>
              <w:jc w:val="center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9711C5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>Wareneingang</w:t>
            </w: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BD6E401" w14:textId="6BB4A79A" w:rsidR="007C292C" w:rsidRPr="006645A9" w:rsidRDefault="007C292C" w:rsidP="007C292C">
            <w:pPr>
              <w:pStyle w:val="Listenabsatz"/>
              <w:numPr>
                <w:ilvl w:val="0"/>
                <w:numId w:val="2"/>
              </w:num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  <w:t>Erstempfang</w:t>
            </w:r>
          </w:p>
          <w:p w14:paraId="0DF5E7E9" w14:textId="04B4D03A" w:rsidR="007C292C" w:rsidRPr="006645A9" w:rsidRDefault="007C292C" w:rsidP="007C292C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 xml:space="preserve">Es wurde etwas anderes geliefert als das, was </w:t>
            </w:r>
            <w:r w:rsidR="0023421C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 xml:space="preserve">vom Importunternehmen </w:t>
            </w:r>
            <w:r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bestellt wurde.</w:t>
            </w:r>
          </w:p>
          <w:p w14:paraId="2DCE9E8D" w14:textId="44796A90" w:rsidR="007C292C" w:rsidRPr="006645A9" w:rsidRDefault="007C292C" w:rsidP="007C292C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Es wurde Ware geliefert, die nicht weiterverarbeitet werden darf (z.B. Umstellungsware)</w:t>
            </w:r>
          </w:p>
          <w:p w14:paraId="6AA556F2" w14:textId="5840E685" w:rsidR="007C292C" w:rsidRPr="006645A9" w:rsidRDefault="007C292C" w:rsidP="007C292C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 xml:space="preserve">Die </w:t>
            </w:r>
            <w:r w:rsidR="0023421C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Bio-</w:t>
            </w:r>
            <w:r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Ware ist nicht korrekt gekennzeichnet.</w:t>
            </w:r>
          </w:p>
          <w:p w14:paraId="640565F1" w14:textId="77777777" w:rsidR="007C292C" w:rsidRPr="006645A9" w:rsidRDefault="007C292C" w:rsidP="007C292C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</w:p>
          <w:p w14:paraId="3E24BB32" w14:textId="77777777" w:rsidR="007C292C" w:rsidRPr="006645A9" w:rsidRDefault="007C292C" w:rsidP="007C292C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  <w:t>Verantwortliche/r:</w:t>
            </w:r>
          </w:p>
          <w:p w14:paraId="669469F2" w14:textId="515295E8" w:rsidR="007C292C" w:rsidRPr="006645A9" w:rsidRDefault="00D85650" w:rsidP="007C292C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966861098"/>
                <w:placeholder>
                  <w:docPart w:val="ED6787723241734D84A4328127297F8D"/>
                </w:placeholder>
                <w:showingPlcHdr/>
                <w:text w:multiLine="1"/>
              </w:sdtPr>
              <w:sdtEndPr/>
              <w:sdtContent>
                <w:r w:rsidR="007C292C" w:rsidRPr="006645A9">
                  <w:rPr>
                    <w:rStyle w:val="Platzhaltertext"/>
                    <w:rFonts w:ascii="Palatino Linotype" w:eastAsiaTheme="minorHAnsi" w:hAnsi="Palatino Linotype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0BA284C" w14:textId="13445258" w:rsidR="0023421C" w:rsidRDefault="00D85650" w:rsidP="0023421C">
            <w:pPr>
              <w:overflowPunct/>
              <w:autoSpaceDE/>
              <w:adjustRightInd/>
              <w:spacing w:before="120" w:after="120" w:line="360" w:lineRule="auto"/>
              <w:ind w:left="386" w:hanging="386"/>
              <w:jc w:val="left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289175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92C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7C292C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</w:r>
            <w:r w:rsidR="0023421C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 xml:space="preserve">Mein Unternehmen wurde über die Prüfpunkte für die Importpartien und die Anforderungen für den Erstempfang von den auftraggebenden Importunternehmen detailliert informiert. </w:t>
            </w:r>
          </w:p>
          <w:p w14:paraId="772D10DD" w14:textId="5EE6F502" w:rsidR="0023421C" w:rsidRDefault="00D85650" w:rsidP="0023421C">
            <w:pPr>
              <w:overflowPunct/>
              <w:autoSpaceDE/>
              <w:adjustRightInd/>
              <w:spacing w:before="120" w:after="120" w:line="360" w:lineRule="auto"/>
              <w:ind w:left="386" w:hanging="386"/>
              <w:jc w:val="left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81882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21C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23421C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Die Zusammenarbeit mit Importunternehmen ist vertraglich geregelt. Mein Unternehmen wurde über die Prüfpunkte für die Importpartien und die Anforderungen für den Erstempfang von den auftraggebenden Importunternehmen detailliert informiert.</w:t>
            </w:r>
          </w:p>
          <w:p w14:paraId="30A8D1AA" w14:textId="72EFA4F1" w:rsidR="0023421C" w:rsidRDefault="00D85650" w:rsidP="0023421C">
            <w:pPr>
              <w:overflowPunct/>
              <w:autoSpaceDE/>
              <w:adjustRightInd/>
              <w:spacing w:before="120" w:after="120" w:line="360" w:lineRule="auto"/>
              <w:ind w:left="386" w:hanging="386"/>
              <w:jc w:val="left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1222168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21C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23421C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</w:r>
            <w:r w:rsidR="0023421C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 xml:space="preserve"> Für jede Importpartie werden Fotos und Dokumente und nach Durchführung der Prüfung das Original des COI an mein Importunternehmen übermittelt.</w:t>
            </w:r>
          </w:p>
          <w:p w14:paraId="70262A9A" w14:textId="538767A7" w:rsidR="007C292C" w:rsidRPr="006645A9" w:rsidRDefault="00D85650" w:rsidP="007C292C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146412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92C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7C292C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 xml:space="preserve">Die betroffenen </w:t>
            </w:r>
            <w:proofErr w:type="spellStart"/>
            <w:r w:rsidR="007C292C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Mitarbeiter:innen</w:t>
            </w:r>
            <w:proofErr w:type="spellEnd"/>
            <w:r w:rsidR="007C292C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 xml:space="preserve"> werden zu möglichen Abweichungen regelmäßig geschult.</w:t>
            </w:r>
          </w:p>
          <w:p w14:paraId="2DDFCC5E" w14:textId="0969C812" w:rsidR="007C292C" w:rsidRPr="006645A9" w:rsidRDefault="00D85650" w:rsidP="007C292C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50889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92C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7C292C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 xml:space="preserve">Beim Erstempfang wird der </w:t>
            </w:r>
            <w:r w:rsidR="000C4690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Verschluss</w:t>
            </w:r>
            <w:r w:rsidR="007C292C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 xml:space="preserve"> der Gebinde bzw. des Transportmittels (z.B. Säcke, Kisten, Containersiegel) geprüft.</w:t>
            </w:r>
          </w:p>
          <w:p w14:paraId="43AEDE09" w14:textId="3347A794" w:rsidR="007C292C" w:rsidRPr="006645A9" w:rsidRDefault="00D85650" w:rsidP="007C292C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1973471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92C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7C292C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Beim Erstempfang wird die Kennzeichnung der Bio-Partien (Bio-Hinweis, Code-Nummer</w:t>
            </w:r>
            <w:r w:rsidR="000C4690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, Lot-Nr.</w:t>
            </w:r>
            <w:r w:rsidR="007C292C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) geprüft.</w:t>
            </w:r>
          </w:p>
          <w:p w14:paraId="35C7DB4E" w14:textId="2D8592BF" w:rsidR="007C292C" w:rsidRPr="006645A9" w:rsidRDefault="00D85650" w:rsidP="007C292C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-196781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92C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7C292C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 xml:space="preserve">Beim Erstempfang werden die Angaben auf den Begleitpapieren (Frachtpapiere, Rechnung, Herkunftszertifikat, phytosanitäres Zertifikat etc.) </w:t>
            </w:r>
            <w:r w:rsidR="000C4690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einschließlich</w:t>
            </w:r>
            <w:r w:rsidR="007C292C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 xml:space="preserve"> Bio-Hinweis geprüft.</w:t>
            </w:r>
          </w:p>
          <w:p w14:paraId="11476550" w14:textId="3BA00AF9" w:rsidR="007C292C" w:rsidRPr="006645A9" w:rsidRDefault="00D85650" w:rsidP="007C292C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-1068341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92C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7C292C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 xml:space="preserve">Ist alles korrekt, wird der Erstempfang mit einem Prüfvermerk nachvollziehbar dokumentiert: </w:t>
            </w: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1693807094"/>
                <w:placeholder>
                  <w:docPart w:val="75758A6EE5B4E44F8CE6A2709141DF30"/>
                </w:placeholder>
                <w:showingPlcHdr/>
                <w:text w:multiLine="1"/>
              </w:sdtPr>
              <w:sdtEndPr/>
              <w:sdtContent>
                <w:r w:rsidR="007C292C" w:rsidRPr="006645A9">
                  <w:rPr>
                    <w:rStyle w:val="Platzhaltertext"/>
                    <w:rFonts w:ascii="Palatino Linotype" w:eastAsiaTheme="minorHAnsi" w:hAnsi="Palatino Linotype"/>
                    <w:sz w:val="20"/>
                    <w:szCs w:val="20"/>
                  </w:rPr>
                  <w:t>Klicken Sie hier, um Text einzugeben.</w:t>
                </w:r>
              </w:sdtContent>
            </w:sdt>
            <w:r w:rsidR="007C292C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 xml:space="preserve"> </w:t>
            </w:r>
          </w:p>
          <w:p w14:paraId="467C81B9" w14:textId="77777777" w:rsidR="007C292C" w:rsidRPr="006645A9" w:rsidRDefault="00D85650" w:rsidP="007C292C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-46072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92C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7C292C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Bei negativem Ergebnis wird die betroffene Partie bis zur eindeutigen Klärung mit dem Lieferanten gesperrt.</w:t>
            </w:r>
          </w:p>
          <w:p w14:paraId="6388B04F" w14:textId="31896B7A" w:rsidR="007C292C" w:rsidRPr="006645A9" w:rsidRDefault="00D85650" w:rsidP="007C292C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123897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92C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7C292C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 xml:space="preserve"> </w:t>
            </w:r>
            <w:r w:rsidR="007C292C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</w: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638696491"/>
                <w:placeholder>
                  <w:docPart w:val="2ACF1813911FC4438364BB016C0F86CE"/>
                </w:placeholder>
                <w:showingPlcHdr/>
                <w:text w:multiLine="1"/>
              </w:sdtPr>
              <w:sdtEndPr/>
              <w:sdtContent>
                <w:r w:rsidR="007C292C" w:rsidRPr="006645A9">
                  <w:rPr>
                    <w:rStyle w:val="Platzhaltertext"/>
                    <w:rFonts w:ascii="Palatino Linotype" w:eastAsiaTheme="minorHAnsi" w:hAnsi="Palatino Linotype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7C292C" w:rsidRPr="006645A9" w14:paraId="31D1F4F9" w14:textId="77777777" w:rsidTr="00671C09">
        <w:trPr>
          <w:cantSplit/>
        </w:trPr>
        <w:tc>
          <w:tcPr>
            <w:tcW w:w="7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219130" w14:textId="77777777" w:rsidR="007C292C" w:rsidRPr="006645A9" w:rsidRDefault="007C292C" w:rsidP="007C292C">
            <w:p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BA066E5" w14:textId="5BB80195" w:rsidR="007C292C" w:rsidRPr="006645A9" w:rsidRDefault="007C292C" w:rsidP="007C292C">
            <w:pPr>
              <w:pStyle w:val="Listenabsatz"/>
              <w:numPr>
                <w:ilvl w:val="0"/>
                <w:numId w:val="2"/>
              </w:num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  <w:t>Rückstandsfall</w:t>
            </w:r>
          </w:p>
          <w:p w14:paraId="39025825" w14:textId="1A3560F8" w:rsidR="007C292C" w:rsidRPr="006645A9" w:rsidRDefault="007C292C" w:rsidP="007C292C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In Bio-Ware wurden Erzeugnisse oder Stoffe sicher bestimmt, die nach der VO (EU) Nr. 2018/848 nicht zugelassen sind</w:t>
            </w:r>
          </w:p>
          <w:p w14:paraId="29FC64DA" w14:textId="77777777" w:rsidR="007C292C" w:rsidRPr="006645A9" w:rsidRDefault="007C292C" w:rsidP="007C292C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</w:p>
          <w:p w14:paraId="52B5B7C4" w14:textId="77777777" w:rsidR="007C292C" w:rsidRPr="006645A9" w:rsidRDefault="007C292C" w:rsidP="007C292C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  <w:t>Verantwortliche/r:</w:t>
            </w:r>
          </w:p>
          <w:p w14:paraId="2057B95D" w14:textId="77777777" w:rsidR="007C292C" w:rsidRPr="006645A9" w:rsidRDefault="00D85650" w:rsidP="007C292C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-919784470"/>
                <w:placeholder>
                  <w:docPart w:val="13F15BCDAA664C47A9CDDC687E1D38A2"/>
                </w:placeholder>
                <w:showingPlcHdr/>
                <w:text w:multiLine="1"/>
              </w:sdtPr>
              <w:sdtEndPr/>
              <w:sdtContent>
                <w:r w:rsidR="007C292C" w:rsidRPr="006645A9">
                  <w:rPr>
                    <w:rStyle w:val="Platzhaltertext"/>
                    <w:rFonts w:ascii="Palatino Linotype" w:eastAsiaTheme="minorHAnsi" w:hAnsi="Palatino Linotype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66BB25A" w14:textId="5A14801A" w:rsidR="007C292C" w:rsidRPr="006645A9" w:rsidRDefault="00D85650" w:rsidP="007C292C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1293255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92C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9F674B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 xml:space="preserve">Die/der </w:t>
            </w:r>
            <w:proofErr w:type="spellStart"/>
            <w:r w:rsidR="009F674B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Verantwortliche:</w:t>
            </w:r>
            <w:r w:rsidR="007C292C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r</w:t>
            </w:r>
            <w:proofErr w:type="spellEnd"/>
            <w:r w:rsidR="007C292C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 xml:space="preserve"> im Unternehmen </w:t>
            </w:r>
            <w:r w:rsidR="0023421C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 xml:space="preserve">und beim auftraggebenden Importunternehmen werden </w:t>
            </w:r>
            <w:r w:rsidR="007C292C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sofort informiert.</w:t>
            </w:r>
          </w:p>
          <w:p w14:paraId="1347E08C" w14:textId="097AF8A2" w:rsidR="007C292C" w:rsidRPr="006645A9" w:rsidRDefault="00D85650" w:rsidP="007C292C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-1630924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92C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7C292C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Die betroffene Bio-Ware wird bis zur Klärung isoliert und gesperrt.</w:t>
            </w:r>
          </w:p>
          <w:p w14:paraId="73DDC92E" w14:textId="5EA3C86D" w:rsidR="007C292C" w:rsidRPr="006645A9" w:rsidRDefault="00D85650" w:rsidP="007C292C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-1404360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92C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7C292C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Die betroffene Bio-Ware wird bis zur Klärung nicht als Bio- oder Umstellungsprodukt in Verkehr gebracht oder verwendet.</w:t>
            </w:r>
          </w:p>
          <w:p w14:paraId="5EE272C1" w14:textId="47405099" w:rsidR="007C292C" w:rsidRPr="006645A9" w:rsidRDefault="00D85650" w:rsidP="007C292C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-486322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92C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7C292C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 xml:space="preserve">Es wird geprüft, ob der Verdacht begründet ist oder nicht ausgeräumt werden kann. Wenn dies der Fall ist, wird </w:t>
            </w:r>
            <w:r w:rsidR="0023421C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unsere</w:t>
            </w:r>
            <w:r w:rsidR="007C292C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 xml:space="preserve"> Öko-Kontrollstelle unverzüglich informiert.</w:t>
            </w:r>
          </w:p>
          <w:p w14:paraId="1BF2EF56" w14:textId="2657521A" w:rsidR="007C292C" w:rsidRPr="006645A9" w:rsidRDefault="00D85650" w:rsidP="007C292C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1075017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92C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7C292C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 xml:space="preserve">Die relevanten </w:t>
            </w:r>
            <w:proofErr w:type="spellStart"/>
            <w:r w:rsidR="007C292C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Mitarbeiter:innen</w:t>
            </w:r>
            <w:proofErr w:type="spellEnd"/>
            <w:r w:rsidR="007C292C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 xml:space="preserve"> werden zur Vorgehensweise regelmäßig geschult.</w:t>
            </w:r>
          </w:p>
          <w:p w14:paraId="347F9A4A" w14:textId="77777777" w:rsidR="007C292C" w:rsidRPr="006645A9" w:rsidRDefault="00D85650" w:rsidP="007C292C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260959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92C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7C292C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 xml:space="preserve"> </w:t>
            </w:r>
            <w:r w:rsidR="007C292C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</w: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-987619225"/>
                <w:placeholder>
                  <w:docPart w:val="22340413EE908B468BD67C7C3243DD44"/>
                </w:placeholder>
                <w:showingPlcHdr/>
                <w:text w:multiLine="1"/>
              </w:sdtPr>
              <w:sdtEndPr/>
              <w:sdtContent>
                <w:r w:rsidR="007C292C" w:rsidRPr="006645A9">
                  <w:rPr>
                    <w:rStyle w:val="Platzhaltertext"/>
                    <w:rFonts w:ascii="Palatino Linotype" w:eastAsiaTheme="minorHAnsi" w:hAnsi="Palatino Linotype"/>
                    <w:sz w:val="20"/>
                    <w:szCs w:val="20"/>
                  </w:rPr>
                  <w:t>Klicken Sie hier, um Text einzugeben.</w:t>
                </w:r>
              </w:sdtContent>
            </w:sdt>
          </w:p>
          <w:p w14:paraId="54007D82" w14:textId="77777777" w:rsidR="00671C09" w:rsidRPr="006645A9" w:rsidRDefault="00671C09" w:rsidP="007C292C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</w:p>
          <w:p w14:paraId="2EA68569" w14:textId="77777777" w:rsidR="00671C09" w:rsidRPr="006645A9" w:rsidRDefault="00671C09" w:rsidP="007C292C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r w:rsidRPr="006645A9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Mitgeltende Dokumente oder Verfahrensanweisungen: </w:t>
            </w: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1359887175"/>
                <w:placeholder>
                  <w:docPart w:val="E435FD989147EA4E9CDCC1ACA31BDB06"/>
                </w:placeholder>
                <w:showingPlcHdr/>
                <w:text w:multiLine="1"/>
              </w:sdtPr>
              <w:sdtEndPr/>
              <w:sdtContent>
                <w:r w:rsidRPr="006645A9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Klicken Sie hier, um Text einzugeben.</w:t>
                </w:r>
              </w:sdtContent>
            </w:sdt>
          </w:p>
          <w:p w14:paraId="06602757" w14:textId="6A348187" w:rsidR="00671C09" w:rsidRPr="006645A9" w:rsidRDefault="00671C09" w:rsidP="00671C09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</w:p>
        </w:tc>
      </w:tr>
      <w:tr w:rsidR="00671C09" w:rsidRPr="006645A9" w14:paraId="33511142" w14:textId="77777777" w:rsidTr="00152874">
        <w:trPr>
          <w:cantSplit/>
          <w:trHeight w:val="1134"/>
        </w:trPr>
        <w:tc>
          <w:tcPr>
            <w:tcW w:w="7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5E2A4CD" w14:textId="1AECB250" w:rsidR="00671C09" w:rsidRPr="00152874" w:rsidRDefault="00152874" w:rsidP="00152874">
            <w:p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113" w:right="113"/>
              <w:jc w:val="center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152874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lastRenderedPageBreak/>
              <w:t>Lagerung und innerbetrieblicher Transport</w:t>
            </w: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BAB98" w14:textId="77777777" w:rsidR="00A0094F" w:rsidRPr="006645A9" w:rsidRDefault="00A0094F" w:rsidP="00A0094F">
            <w:pPr>
              <w:pStyle w:val="Listenabsatz"/>
              <w:numPr>
                <w:ilvl w:val="0"/>
                <w:numId w:val="2"/>
              </w:num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  <w:t>Lagerung</w:t>
            </w:r>
          </w:p>
          <w:p w14:paraId="7112C36D" w14:textId="77777777" w:rsidR="00A0094F" w:rsidRPr="006645A9" w:rsidRDefault="00A0094F" w:rsidP="00A0094F">
            <w:pPr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Es kommt zu einer Verwechslung mit anderen Produkten.</w:t>
            </w:r>
          </w:p>
          <w:p w14:paraId="77E02B4C" w14:textId="77777777" w:rsidR="00A0094F" w:rsidRPr="006645A9" w:rsidRDefault="00A0094F" w:rsidP="00A0094F">
            <w:pPr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</w:p>
          <w:p w14:paraId="6DEA08CE" w14:textId="77777777" w:rsidR="00A0094F" w:rsidRPr="006645A9" w:rsidRDefault="00A0094F" w:rsidP="00A0094F">
            <w:pPr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Es kommt zu einer Vermischung oder zu einer Kontamination beim innerbetrieblichen Transport und bei der Lagerung.</w:t>
            </w:r>
          </w:p>
          <w:p w14:paraId="4660ACF7" w14:textId="77777777" w:rsidR="00A0094F" w:rsidRPr="006645A9" w:rsidRDefault="00A0094F" w:rsidP="00A0094F">
            <w:pPr>
              <w:overflowPunct/>
              <w:autoSpaceDE/>
              <w:autoSpaceDN/>
              <w:adjustRightInd/>
              <w:spacing w:before="120" w:after="200" w:line="276" w:lineRule="auto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</w:p>
          <w:p w14:paraId="05D84964" w14:textId="77777777" w:rsidR="00A0094F" w:rsidRPr="006645A9" w:rsidRDefault="00A0094F" w:rsidP="00A0094F">
            <w:pPr>
              <w:overflowPunct/>
              <w:autoSpaceDE/>
              <w:autoSpaceDN/>
              <w:adjustRightInd/>
              <w:spacing w:before="120" w:after="200" w:line="276" w:lineRule="auto"/>
              <w:jc w:val="left"/>
              <w:textAlignment w:val="auto"/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</w:pPr>
          </w:p>
          <w:p w14:paraId="558423A5" w14:textId="77777777" w:rsidR="00A0094F" w:rsidRPr="006645A9" w:rsidRDefault="00A0094F" w:rsidP="00A0094F">
            <w:pPr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  <w:t>Verantwortliche/r:</w:t>
            </w:r>
          </w:p>
          <w:p w14:paraId="62D8F801" w14:textId="49585220" w:rsidR="00671C09" w:rsidRPr="006645A9" w:rsidRDefault="00D85650" w:rsidP="00A0094F">
            <w:p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lang w:eastAsia="en-US"/>
                </w:rPr>
                <w:id w:val="968632948"/>
                <w:placeholder>
                  <w:docPart w:val="D38ED648D370794FA738E50EEAFCBD6A"/>
                </w:placeholder>
                <w:showingPlcHdr/>
                <w:text w:multiLine="1"/>
              </w:sdtPr>
              <w:sdtEndPr/>
              <w:sdtContent>
                <w:r w:rsidR="00A0094F" w:rsidRPr="006645A9">
                  <w:rPr>
                    <w:rStyle w:val="Platzhaltertext"/>
                    <w:rFonts w:ascii="Palatino Linotype" w:eastAsiaTheme="minorHAnsi" w:hAnsi="Palatino Linotype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2715F" w14:textId="583814C9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-1393028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5A9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6645A9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 xml:space="preserve"> </w:t>
            </w:r>
            <w:r w:rsidR="00A0094F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Es werden ausschließlich Bio-Produkte gelagert.</w:t>
            </w:r>
          </w:p>
          <w:p w14:paraId="0FD434F6" w14:textId="77777777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-1970580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Für Bio-Rohstoffe/-Produkte gibt es einen eindeutigen, gekennzeichneten Lagerplatz.</w:t>
            </w:r>
          </w:p>
          <w:p w14:paraId="5B0086F9" w14:textId="77777777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-22483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Es gibt keine festen Lagerplätze (chaotische Lagerhaltung). Durch die EDV und die Kennzeichnung kann die Ware eindeutig identifiziert werden.</w:t>
            </w:r>
          </w:p>
          <w:p w14:paraId="3E46F4D8" w14:textId="77777777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-1793663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Die Schädlingsbekämpfung wird durch ein externes Unternehmen durchgeführt. Das Schädlingsbekämpfungsunternehmen ist informiert, dass Bio-Produkte gelagert und verarbeitet werden. Eine Kontamination der Bio-Produkte mit den angewendeten Mitteln wird ausgeschlossen.</w:t>
            </w:r>
          </w:p>
          <w:p w14:paraId="432BDC02" w14:textId="0D275507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49737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 xml:space="preserve">Die Schädlingsbekämpfung wird intern durchgeführt. </w:t>
            </w:r>
            <w:r w:rsidR="004734FA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Eine Kontamination der Bio-Produkte mit den angewendeten Mitteln wird ausgeschlossen.</w:t>
            </w:r>
          </w:p>
          <w:p w14:paraId="04A414E4" w14:textId="77777777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124133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Bei Einsatz von Vorratsschutzmitteln: nur Leerraumbehandlung, Lagerung von Bio-Produkten erst nach Ablauf der gesetzlich vorgeschriebenen Wartezeiten.</w:t>
            </w:r>
          </w:p>
          <w:p w14:paraId="25C23257" w14:textId="77777777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2069843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Mit Lohnlägern bestehen vertragliche Regelungen, um die Integrität der gelagerten Bio-Ware sicherzustellen. Das externe Lagerunternehmen ist über die Anforderungen zur Lagerung von Bio-Ware informiert.</w:t>
            </w:r>
          </w:p>
          <w:p w14:paraId="26120055" w14:textId="77777777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-1065570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 xml:space="preserve"> </w:t>
            </w: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131760165"/>
                <w:placeholder>
                  <w:docPart w:val="C4862CA3E7947949B6E0EFD0B9F19332"/>
                </w:placeholder>
                <w:showingPlcHdr/>
                <w:text w:multiLine="1"/>
              </w:sdtPr>
              <w:sdtEndPr/>
              <w:sdtContent>
                <w:r w:rsidR="00A0094F" w:rsidRPr="006645A9">
                  <w:rPr>
                    <w:rStyle w:val="Platzhaltertext"/>
                    <w:rFonts w:ascii="Palatino Linotype" w:eastAsiaTheme="minorHAnsi" w:hAnsi="Palatino Linotype"/>
                    <w:sz w:val="20"/>
                    <w:szCs w:val="20"/>
                  </w:rPr>
                  <w:t>Klicken Sie hier, um Text einzugeben.</w:t>
                </w:r>
              </w:sdtContent>
            </w:sdt>
          </w:p>
          <w:p w14:paraId="1BA396B8" w14:textId="77777777" w:rsidR="00A0094F" w:rsidRPr="006645A9" w:rsidRDefault="00A0094F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</w:p>
          <w:p w14:paraId="6DD9E283" w14:textId="77777777" w:rsidR="00A0094F" w:rsidRPr="006645A9" w:rsidRDefault="00A0094F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lastRenderedPageBreak/>
              <w:t>Zusätzlich bei loser Ware:</w:t>
            </w:r>
          </w:p>
          <w:p w14:paraId="5AD3BB57" w14:textId="77777777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421855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Insbesondere für lose Schüttgüter: Durchführung einer sachgerechte Erstbewertung von Lägern auf mögliche Pflanzenschutzmittel-Altlasten.</w:t>
            </w:r>
          </w:p>
          <w:p w14:paraId="07C6ED46" w14:textId="77777777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-1843692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 xml:space="preserve">Reinigung der Transportwege (z.B. Bänder, Schnecken, Gebläse, Schläuche, Pumpen etc.) mit Dokumentation der Reinigungsmaßnahmen vor Annahme von Bio-Ware. </w:t>
            </w:r>
          </w:p>
          <w:p w14:paraId="758942C9" w14:textId="77777777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-1021862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Reinigung des Lagers mit Dokumentation der Reinigungsmaßnahmen vor Einlagerung von Bio-Ware.</w:t>
            </w:r>
          </w:p>
          <w:p w14:paraId="38AF2CA9" w14:textId="2DD4073E" w:rsidR="00671C09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MS Gothic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1241064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 xml:space="preserve"> </w:t>
            </w:r>
            <w:r w:rsidR="00A0094F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</w: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436799267"/>
                <w:placeholder>
                  <w:docPart w:val="95D62AF97B9B1D4EB4347097548F2E34"/>
                </w:placeholder>
                <w:showingPlcHdr/>
                <w:text w:multiLine="1"/>
              </w:sdtPr>
              <w:sdtEndPr/>
              <w:sdtContent>
                <w:r w:rsidR="00A0094F" w:rsidRPr="006645A9">
                  <w:rPr>
                    <w:rStyle w:val="Platzhaltertext"/>
                    <w:rFonts w:ascii="Palatino Linotype" w:eastAsiaTheme="minorHAnsi" w:hAnsi="Palatino Linotype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A0094F" w:rsidRPr="006645A9" w14:paraId="05634FA6" w14:textId="77777777" w:rsidTr="00152874">
        <w:trPr>
          <w:cantSplit/>
          <w:trHeight w:val="1134"/>
        </w:trPr>
        <w:tc>
          <w:tcPr>
            <w:tcW w:w="780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</w:tcPr>
          <w:p w14:paraId="3897AD9E" w14:textId="7DE18EDB" w:rsidR="00A0094F" w:rsidRPr="00152874" w:rsidRDefault="00152874" w:rsidP="00152874">
            <w:p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113" w:right="113"/>
              <w:jc w:val="center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152874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lastRenderedPageBreak/>
              <w:t>Aufbereitung/Verarbeitung</w:t>
            </w: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B1D2A52" w14:textId="77777777" w:rsidR="00A0094F" w:rsidRPr="006645A9" w:rsidRDefault="00A0094F" w:rsidP="00A0094F">
            <w:pPr>
              <w:pStyle w:val="Listenabsatz"/>
              <w:numPr>
                <w:ilvl w:val="0"/>
                <w:numId w:val="2"/>
              </w:num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  <w:t>Aufbereitung/ Verarbeitung</w:t>
            </w:r>
          </w:p>
          <w:p w14:paraId="78ED38E5" w14:textId="77777777" w:rsidR="00A0094F" w:rsidRPr="006645A9" w:rsidRDefault="00A0094F" w:rsidP="00A0094F">
            <w:pPr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Bei der Bio-Aufbereitung/Verarbeitung kommt es zu einer Verwechslung/ Vermischung mit konventionellen Produkten oder zu einer Kontamination mit unzulässigen Mitteln</w:t>
            </w:r>
          </w:p>
          <w:p w14:paraId="3FAC905E" w14:textId="77777777" w:rsidR="00A0094F" w:rsidRPr="006645A9" w:rsidRDefault="00A0094F" w:rsidP="00A0094F">
            <w:pPr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</w:pPr>
          </w:p>
          <w:p w14:paraId="5A2B44A2" w14:textId="77777777" w:rsidR="00A0094F" w:rsidRPr="006645A9" w:rsidRDefault="00A0094F" w:rsidP="00A0094F">
            <w:pPr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  <w:t>Kursiv geschriebene Maßnahmen sind bei Parallelproduktion relevant.</w:t>
            </w:r>
          </w:p>
          <w:p w14:paraId="48F4D690" w14:textId="77777777" w:rsidR="00A0094F" w:rsidRPr="006645A9" w:rsidRDefault="00A0094F" w:rsidP="00A0094F">
            <w:pPr>
              <w:overflowPunct/>
              <w:autoSpaceDE/>
              <w:autoSpaceDN/>
              <w:adjustRightInd/>
              <w:spacing w:before="120" w:after="200" w:line="276" w:lineRule="auto"/>
              <w:jc w:val="left"/>
              <w:textAlignment w:val="auto"/>
              <w:rPr>
                <w:rFonts w:ascii="Palatino Linotype" w:eastAsia="Calibri" w:hAnsi="Palatino Linotype"/>
                <w:lang w:eastAsia="en-US"/>
              </w:rPr>
            </w:pPr>
          </w:p>
          <w:p w14:paraId="73D838BD" w14:textId="77777777" w:rsidR="00A0094F" w:rsidRPr="006645A9" w:rsidRDefault="00A0094F" w:rsidP="00A0094F">
            <w:pPr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  <w:t>Verantwortliche/r:</w:t>
            </w:r>
          </w:p>
          <w:p w14:paraId="2DEC646F" w14:textId="4905901D" w:rsidR="00A0094F" w:rsidRPr="006645A9" w:rsidRDefault="00D85650" w:rsidP="00A0094F">
            <w:p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lang w:eastAsia="en-US"/>
                </w:rPr>
                <w:id w:val="1786387396"/>
                <w:placeholder>
                  <w:docPart w:val="95986AE5A4EF794DAF6E108A1F1C0A44"/>
                </w:placeholder>
                <w:showingPlcHdr/>
                <w:text w:multiLine="1"/>
              </w:sdtPr>
              <w:sdtEndPr/>
              <w:sdtContent>
                <w:r w:rsidR="00A0094F" w:rsidRPr="006645A9">
                  <w:rPr>
                    <w:rStyle w:val="Platzhaltertext"/>
                    <w:rFonts w:ascii="Palatino Linotype" w:eastAsiaTheme="minorHAnsi" w:hAnsi="Palatino Linotype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F0D73C" w14:textId="009B9233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-400297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 xml:space="preserve">Es werden ausschließlich Bio-Rohstoffe </w:t>
            </w:r>
            <w:r w:rsidR="004734FA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aufbereitet/</w:t>
            </w:r>
            <w:r w:rsidR="00A0094F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verarbeitet.</w:t>
            </w:r>
          </w:p>
          <w:p w14:paraId="437DFD6D" w14:textId="77777777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930855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 xml:space="preserve">Es werden ausschließlich Bio-Rezepturen gemäß </w:t>
            </w:r>
            <w:proofErr w:type="spellStart"/>
            <w:r w:rsidR="00A0094F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Rezepturenordner</w:t>
            </w:r>
            <w:proofErr w:type="spellEnd"/>
            <w:r w:rsidR="00A0094F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 xml:space="preserve">/ EDV-System verwendet. Die Rezepturen sind am Arbeitsplatz verfügbar (z.B. in der EDV, im Produktionsauftrag, in der Rezepturkopie). Die Zutaten und </w:t>
            </w:r>
            <w:proofErr w:type="spellStart"/>
            <w:r w:rsidR="00A0094F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Verarbeitungshilfsstoffe</w:t>
            </w:r>
            <w:proofErr w:type="spellEnd"/>
            <w:r w:rsidR="00A0094F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 xml:space="preserve"> sind konform mit der EU-Bio-Verordnung.</w:t>
            </w:r>
          </w:p>
          <w:p w14:paraId="53701643" w14:textId="47FAFAFC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-1209878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 xml:space="preserve">Die benötigten Mengen der Zutaten für die Bio-Produktion </w:t>
            </w:r>
            <w:r w:rsidR="004734FA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werden zur Aufbereitung/Verarbeitung bereitgestellt</w:t>
            </w:r>
            <w:r w:rsidR="00A0094F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.</w:t>
            </w:r>
          </w:p>
          <w:p w14:paraId="0E12F61D" w14:textId="77777777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618803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</w:r>
            <w:r w:rsidR="00A0094F" w:rsidRPr="006645A9"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  <w:t>Die Zutaten befinden sich in unterscheidbaren (z. B. farbigen) Behältern.</w:t>
            </w:r>
          </w:p>
          <w:p w14:paraId="08786DFC" w14:textId="77777777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-1873757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</w:r>
            <w:r w:rsidR="00A0094F" w:rsidRPr="006645A9"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  <w:t>Bei Bio-Produktion sind immer nur Zutaten für die Bio-Produktion am Arbeitsplatz.</w:t>
            </w:r>
          </w:p>
          <w:p w14:paraId="0F201FE9" w14:textId="77777777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-1515300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</w:r>
            <w:r w:rsidR="00A0094F" w:rsidRPr="006645A9"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  <w:t xml:space="preserve">Es existieren feste Zeiten und Abläufe für die Bio-Produktion: </w:t>
            </w: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-727836779"/>
                <w:placeholder>
                  <w:docPart w:val="1C39717927369E49982CCC5B84E1E72A"/>
                </w:placeholder>
                <w:showingPlcHdr/>
                <w:text w:multiLine="1"/>
              </w:sdtPr>
              <w:sdtEndPr/>
              <w:sdtContent>
                <w:r w:rsidR="00A0094F" w:rsidRPr="006645A9">
                  <w:rPr>
                    <w:rStyle w:val="Platzhaltertext"/>
                    <w:rFonts w:ascii="Palatino Linotype" w:eastAsiaTheme="minorHAnsi" w:hAnsi="Palatino Linotype"/>
                    <w:sz w:val="20"/>
                    <w:szCs w:val="20"/>
                  </w:rPr>
                  <w:t>Klicken Sie hier, um Text einzugeben.</w:t>
                </w:r>
              </w:sdtContent>
            </w:sdt>
          </w:p>
          <w:p w14:paraId="5E74EC6F" w14:textId="5C6C1301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18" w:hanging="318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-2132624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</w:r>
            <w:r w:rsidR="00A0094F" w:rsidRPr="006645A9"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1015430978"/>
                <w:placeholder>
                  <w:docPart w:val="44A32930C098D746B86D5106A1936F47"/>
                </w:placeholder>
                <w:showingPlcHdr/>
                <w:text w:multiLine="1"/>
              </w:sdtPr>
              <w:sdtEndPr/>
              <w:sdtContent>
                <w:r w:rsidR="00040B50" w:rsidRPr="006B7199">
                  <w:rPr>
                    <w:rStyle w:val="Platzhaltertext"/>
                    <w:rFonts w:eastAsiaTheme="minorHAnsi"/>
                    <w:sz w:val="20"/>
                    <w:szCs w:val="20"/>
                  </w:rPr>
                  <w:t>Klicken Sie hier, um Text einzugeben.</w:t>
                </w:r>
              </w:sdtContent>
            </w:sdt>
          </w:p>
          <w:p w14:paraId="469F4068" w14:textId="77777777" w:rsidR="00A0094F" w:rsidRPr="006645A9" w:rsidRDefault="00A0094F" w:rsidP="00A0094F">
            <w:pPr>
              <w:overflowPunct/>
              <w:autoSpaceDE/>
              <w:autoSpaceDN/>
              <w:adjustRightInd/>
              <w:spacing w:after="120" w:line="240" w:lineRule="auto"/>
              <w:ind w:left="318" w:hanging="318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u w:val="single"/>
                <w:lang w:eastAsia="en-US"/>
              </w:rPr>
            </w:pPr>
            <w:r w:rsidRPr="006645A9">
              <w:rPr>
                <w:rFonts w:ascii="Palatino Linotype" w:eastAsia="Calibri" w:hAnsi="Palatino Linotype"/>
                <w:sz w:val="20"/>
                <w:szCs w:val="20"/>
                <w:u w:val="single"/>
                <w:lang w:eastAsia="en-US"/>
              </w:rPr>
              <w:t>Produktion</w:t>
            </w:r>
          </w:p>
          <w:p w14:paraId="6676A6B4" w14:textId="77777777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690571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</w:r>
            <w:r w:rsidR="00A0094F" w:rsidRPr="006645A9">
              <w:rPr>
                <w:rFonts w:ascii="Palatino Linotype" w:eastAsia="Calibri" w:hAnsi="Palatino Linotype"/>
                <w:b/>
                <w:i/>
                <w:sz w:val="20"/>
                <w:szCs w:val="20"/>
                <w:lang w:eastAsia="en-US"/>
              </w:rPr>
              <w:t>Alternative 1</w:t>
            </w:r>
            <w:r w:rsidR="00A0094F" w:rsidRPr="006645A9"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  <w:t>: Zeitliche Trennung (Nutzung der gleichen Arbeitsgeräte und Anlagen für die konventionelle und die Bio-Produktion, Reinigung vor Bio-Verarbeitung erforderlich.</w:t>
            </w:r>
          </w:p>
          <w:p w14:paraId="70E627D2" w14:textId="77777777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-1657984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  <w:tab/>
              <w:t>Die Arbeitsgeräte und Anlagen werden vor der Bio-Aufbereitung/Verarbeitung gereinigt.</w:t>
            </w:r>
          </w:p>
          <w:p w14:paraId="48929AB9" w14:textId="77777777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139623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  <w:tab/>
              <w:t>Die Reinigung wird dokumentiert. Der Erfolg der Reinigung wird überprüft und ebenfalls dokumentiert.</w:t>
            </w:r>
          </w:p>
          <w:p w14:paraId="3B4699BA" w14:textId="77777777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434257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  <w:tab/>
              <w:t>Bio-Ware wird immer morgens zuerst auf gereinigten Anlagen verarbeitet.</w:t>
            </w:r>
          </w:p>
          <w:p w14:paraId="1E844B57" w14:textId="77777777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-1199617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  <w:tab/>
            </w:r>
            <w:r w:rsidR="00A0094F" w:rsidRPr="006645A9">
              <w:rPr>
                <w:rFonts w:ascii="Palatino Linotype" w:eastAsia="Calibri" w:hAnsi="Palatino Linotype"/>
                <w:b/>
                <w:i/>
                <w:sz w:val="20"/>
                <w:szCs w:val="20"/>
                <w:lang w:eastAsia="en-US"/>
              </w:rPr>
              <w:t>Alternative 2</w:t>
            </w:r>
            <w:r w:rsidR="00A0094F" w:rsidRPr="006645A9"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  <w:t>: Räumliche Trennung (Nutzung separater Arbeitsgeräte und Utensilien für die Bio-Produktion)</w:t>
            </w:r>
          </w:p>
          <w:p w14:paraId="544B091E" w14:textId="77777777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328488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  <w:tab/>
            </w: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820304963"/>
                <w:placeholder>
                  <w:docPart w:val="7690B913E37B324CBAE08913EFEB427C"/>
                </w:placeholder>
                <w:showingPlcHdr/>
                <w:text w:multiLine="1"/>
              </w:sdtPr>
              <w:sdtEndPr/>
              <w:sdtContent>
                <w:r w:rsidR="00A0094F" w:rsidRPr="006645A9">
                  <w:rPr>
                    <w:rStyle w:val="Platzhaltertext"/>
                    <w:rFonts w:ascii="Palatino Linotype" w:eastAsiaTheme="minorHAnsi" w:hAnsi="Palatino Linotype"/>
                    <w:sz w:val="20"/>
                    <w:szCs w:val="20"/>
                  </w:rPr>
                  <w:t>Klicken Sie hier, um Text einzugeben.</w:t>
                </w:r>
              </w:sdtContent>
            </w:sdt>
          </w:p>
          <w:p w14:paraId="5DA9ACCC" w14:textId="77777777" w:rsidR="00A0094F" w:rsidRPr="006645A9" w:rsidRDefault="00A0094F" w:rsidP="00A0094F">
            <w:pPr>
              <w:overflowPunct/>
              <w:autoSpaceDE/>
              <w:autoSpaceDN/>
              <w:adjustRightInd/>
              <w:spacing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u w:val="single"/>
                <w:lang w:eastAsia="en-US"/>
              </w:rPr>
            </w:pPr>
            <w:r w:rsidRPr="006645A9">
              <w:rPr>
                <w:rFonts w:ascii="Palatino Linotype" w:eastAsia="Calibri" w:hAnsi="Palatino Linotype"/>
                <w:b/>
                <w:sz w:val="20"/>
                <w:szCs w:val="20"/>
                <w:u w:val="single"/>
                <w:lang w:eastAsia="en-US"/>
              </w:rPr>
              <w:t>Abschluss</w:t>
            </w:r>
          </w:p>
          <w:p w14:paraId="5156F356" w14:textId="77777777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-904141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Spätestens bei Abschluss der Aufbereitung/Verarbeitung: Die Verbrauchsmengen an Bio-Zutaten und Hilfsstoffen werden überprüft, dokumentiert und ggf. nachbestellt.</w:t>
            </w:r>
          </w:p>
          <w:p w14:paraId="0FC2134B" w14:textId="77777777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-1674489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Angebrochene Gebinde sind eindeutig gekennzeichnet, die Rückverfolgbarkeit bleibt gewährleistet.</w:t>
            </w:r>
          </w:p>
          <w:p w14:paraId="60D5CE97" w14:textId="236AF10D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MS Gothic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-1457242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 xml:space="preserve"> </w:t>
            </w: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-1446389278"/>
                <w:placeholder>
                  <w:docPart w:val="5E8AFE80BAEB9840BE131F3AA39D0C98"/>
                </w:placeholder>
                <w:showingPlcHdr/>
                <w:text w:multiLine="1"/>
              </w:sdtPr>
              <w:sdtEndPr/>
              <w:sdtContent>
                <w:r w:rsidR="00A0094F" w:rsidRPr="006645A9">
                  <w:rPr>
                    <w:rStyle w:val="Platzhaltertext"/>
                    <w:rFonts w:ascii="Palatino Linotype" w:eastAsiaTheme="minorHAnsi" w:hAnsi="Palatino Linotype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A0094F" w:rsidRPr="006645A9" w14:paraId="18C7CDA8" w14:textId="77777777" w:rsidTr="00671C09">
        <w:trPr>
          <w:cantSplit/>
          <w:trHeight w:val="1134"/>
        </w:trPr>
        <w:tc>
          <w:tcPr>
            <w:tcW w:w="78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EDDBA2B" w14:textId="28EA5B4C" w:rsidR="00A0094F" w:rsidRPr="00152874" w:rsidRDefault="00152874" w:rsidP="00A0094F">
            <w:p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113" w:right="113"/>
              <w:jc w:val="center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152874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lastRenderedPageBreak/>
              <w:t>Kennzeichnung</w:t>
            </w: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66554" w14:textId="7A82507D" w:rsidR="00A0094F" w:rsidRPr="006645A9" w:rsidRDefault="00A0094F" w:rsidP="00A0094F">
            <w:pPr>
              <w:pStyle w:val="Listenabsatz"/>
              <w:numPr>
                <w:ilvl w:val="0"/>
                <w:numId w:val="2"/>
              </w:num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  <w:t>Produktkennzeichnung</w:t>
            </w:r>
          </w:p>
          <w:p w14:paraId="28BA2D45" w14:textId="77777777" w:rsidR="00A0094F" w:rsidRPr="006645A9" w:rsidRDefault="00A0094F" w:rsidP="00A0094F">
            <w:pPr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Statt Bio-Produkten werden Umstellungsprodukte oder konventionelle Erzeugnisse mit Bio-Hinweis vermarktet.</w:t>
            </w:r>
          </w:p>
          <w:p w14:paraId="09677D2C" w14:textId="77777777" w:rsidR="00A0094F" w:rsidRPr="006645A9" w:rsidRDefault="00A0094F" w:rsidP="00A0094F">
            <w:pPr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 xml:space="preserve">Bio-Produkte sind nicht korrekt gekennzeichnet. </w:t>
            </w:r>
          </w:p>
          <w:p w14:paraId="6239B0F0" w14:textId="77777777" w:rsidR="00A0094F" w:rsidRPr="006645A9" w:rsidRDefault="00A0094F" w:rsidP="00A0094F">
            <w:pPr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Bio-Produkte sind nicht eindeutig rückverfolgbar.</w:t>
            </w:r>
          </w:p>
          <w:p w14:paraId="5A45CA9E" w14:textId="77777777" w:rsidR="00A0094F" w:rsidRPr="006645A9" w:rsidRDefault="00A0094F" w:rsidP="00A0094F">
            <w:pPr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</w:p>
          <w:p w14:paraId="427AEAA9" w14:textId="77777777" w:rsidR="00A0094F" w:rsidRPr="006645A9" w:rsidRDefault="00A0094F" w:rsidP="00A0094F">
            <w:pPr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  <w:t>Verantwortliche/r:</w:t>
            </w:r>
          </w:p>
          <w:p w14:paraId="2B3BE7A7" w14:textId="00893861" w:rsidR="00A0094F" w:rsidRPr="006645A9" w:rsidRDefault="00D85650" w:rsidP="00B86AB1">
            <w:pPr>
              <w:spacing w:line="360" w:lineRule="auto"/>
              <w:jc w:val="left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8"/>
                  <w:szCs w:val="28"/>
                  <w:lang w:eastAsia="en-US"/>
                </w:rPr>
                <w:id w:val="-1151904562"/>
                <w:placeholder>
                  <w:docPart w:val="DFE4109A9837B540A43402B8B70BCAFD"/>
                </w:placeholder>
                <w:showingPlcHdr/>
                <w:text w:multiLine="1"/>
              </w:sdtPr>
              <w:sdtEndPr/>
              <w:sdtContent>
                <w:r w:rsidR="00A0094F" w:rsidRPr="006645A9">
                  <w:rPr>
                    <w:rStyle w:val="Platzhaltertext"/>
                    <w:rFonts w:ascii="Palatino Linotype" w:eastAsiaTheme="minorHAnsi" w:hAnsi="Palatino Linotype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C4EA7" w14:textId="77777777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1962687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Verpackte Ware: Bio-Kennzeichnung durch Etikett (Bio-Kennzeichnung, Angabe der Codenummer der Bio-Kontrollstelle)</w:t>
            </w:r>
          </w:p>
          <w:p w14:paraId="21A21ED5" w14:textId="77777777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2108146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Lose Stückware (z.B. Obst und Gemüse): Bio-Kennzeichnung durch Kistenetikett und auf Warenbegleitpapieren (artikelspezifischer Bio-Hinweis, Angabe der Codenummer der Bio-Kontrollstelle)</w:t>
            </w:r>
          </w:p>
          <w:p w14:paraId="638593C3" w14:textId="77777777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-716978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Chargenkennzeichnung (z.B. über Markierung, Code, Mindesthaltbarkeitsdatum, Losnummer)</w:t>
            </w:r>
          </w:p>
          <w:p w14:paraId="3432B7F4" w14:textId="084EAA98" w:rsidR="00A0094F" w:rsidRPr="006645A9" w:rsidRDefault="00D85650" w:rsidP="00040B50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MS Gothic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-801222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</w: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1624416149"/>
                <w:placeholder>
                  <w:docPart w:val="AD140C27B9869645B3F7872365061668"/>
                </w:placeholder>
                <w:showingPlcHdr/>
                <w:text w:multiLine="1"/>
              </w:sdtPr>
              <w:sdtEndPr/>
              <w:sdtContent>
                <w:r w:rsidR="00040B50" w:rsidRPr="00ED4E5B">
                  <w:rPr>
                    <w:rStyle w:val="Platzhaltertext"/>
                    <w:rFonts w:eastAsiaTheme="minorHAnsi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A0094F" w:rsidRPr="006645A9" w14:paraId="2AD91E5F" w14:textId="77777777" w:rsidTr="009711C5">
        <w:trPr>
          <w:cantSplit/>
          <w:trHeight w:val="1134"/>
        </w:trPr>
        <w:tc>
          <w:tcPr>
            <w:tcW w:w="78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</w:tcPr>
          <w:p w14:paraId="39E1158E" w14:textId="44B504C1" w:rsidR="00A0094F" w:rsidRPr="00152874" w:rsidRDefault="00152874" w:rsidP="00A0094F">
            <w:p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113" w:right="113"/>
              <w:jc w:val="center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152874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lastRenderedPageBreak/>
              <w:t>Warenausgang</w:t>
            </w: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8529D7A" w14:textId="77777777" w:rsidR="00A0094F" w:rsidRPr="006645A9" w:rsidRDefault="00A0094F" w:rsidP="00A0094F">
            <w:pPr>
              <w:pStyle w:val="Listenabsatz"/>
              <w:numPr>
                <w:ilvl w:val="0"/>
                <w:numId w:val="2"/>
              </w:num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  <w:t>Vermarktung an Wiederverkäufer</w:t>
            </w:r>
          </w:p>
          <w:p w14:paraId="6470137B" w14:textId="77777777" w:rsidR="00A0094F" w:rsidRPr="006645A9" w:rsidRDefault="00A0094F" w:rsidP="00A0094F">
            <w:pPr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</w:p>
          <w:p w14:paraId="3AA83E6F" w14:textId="77777777" w:rsidR="00A0094F" w:rsidRPr="006645A9" w:rsidRDefault="00A0094F" w:rsidP="00A0094F">
            <w:pPr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Es kommt zu einer Verwechslung von Bio-Ware mit Umstellungsprodukten oder konventionellen Partien.</w:t>
            </w:r>
          </w:p>
          <w:p w14:paraId="636FFF9D" w14:textId="77777777" w:rsidR="00A0094F" w:rsidRPr="006645A9" w:rsidRDefault="00A0094F" w:rsidP="00A0094F">
            <w:pPr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</w:p>
          <w:p w14:paraId="5AAE1B53" w14:textId="77777777" w:rsidR="00A0094F" w:rsidRPr="006645A9" w:rsidRDefault="00A0094F" w:rsidP="00A0094F">
            <w:pPr>
              <w:overflowPunct/>
              <w:autoSpaceDE/>
              <w:autoSpaceDN/>
              <w:adjustRightInd/>
              <w:spacing w:before="120" w:after="200" w:line="276" w:lineRule="auto"/>
              <w:jc w:val="left"/>
              <w:textAlignment w:val="auto"/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</w:pPr>
          </w:p>
          <w:p w14:paraId="645B3191" w14:textId="77777777" w:rsidR="00A0094F" w:rsidRPr="006645A9" w:rsidRDefault="00A0094F" w:rsidP="00A0094F">
            <w:pPr>
              <w:overflowPunct/>
              <w:autoSpaceDE/>
              <w:autoSpaceDN/>
              <w:adjustRightInd/>
              <w:spacing w:before="120" w:after="200" w:line="276" w:lineRule="auto"/>
              <w:jc w:val="left"/>
              <w:textAlignment w:val="auto"/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</w:pPr>
          </w:p>
          <w:p w14:paraId="19896F87" w14:textId="77777777" w:rsidR="00A0094F" w:rsidRPr="006645A9" w:rsidRDefault="00A0094F" w:rsidP="00A0094F">
            <w:pPr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  <w:t>Verantwortliche/r:</w:t>
            </w:r>
          </w:p>
          <w:p w14:paraId="0B04B577" w14:textId="48885E71" w:rsidR="00A0094F" w:rsidRPr="006645A9" w:rsidRDefault="00D85650" w:rsidP="00A0094F">
            <w:pPr>
              <w:spacing w:line="360" w:lineRule="auto"/>
              <w:jc w:val="left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8"/>
                  <w:szCs w:val="28"/>
                  <w:lang w:eastAsia="en-US"/>
                </w:rPr>
                <w:id w:val="-1165934138"/>
                <w:placeholder>
                  <w:docPart w:val="B3AE089D1A7B51479BA12BCB436751A6"/>
                </w:placeholder>
                <w:showingPlcHdr/>
                <w:text w:multiLine="1"/>
              </w:sdtPr>
              <w:sdtEndPr/>
              <w:sdtContent>
                <w:r w:rsidR="00A0094F" w:rsidRPr="006645A9">
                  <w:rPr>
                    <w:rStyle w:val="Platzhaltertext"/>
                    <w:rFonts w:ascii="Palatino Linotype" w:eastAsiaTheme="minorHAnsi" w:hAnsi="Palatino Linotype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C6783DB" w14:textId="77777777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8"/>
                  <w:lang w:eastAsia="en-US"/>
                </w:rPr>
                <w:id w:val="994149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MS Gothic" w:hAnsi="Segoe UI Symbol" w:cs="Segoe UI Symbol"/>
                    <w:sz w:val="20"/>
                    <w:szCs w:val="28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  <w:tab/>
            </w:r>
            <w:r w:rsidR="00A0094F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Die Bio-Waren sind verpackt und eindeutig gekennzeichnet. Eine Vermischung und Verunreinigung ist ausgeschlossen.</w:t>
            </w:r>
          </w:p>
          <w:p w14:paraId="6A3A4B9D" w14:textId="77777777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1099306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Extra gekennzeichneter Lagerplatz für Bio-Waren</w:t>
            </w:r>
          </w:p>
          <w:p w14:paraId="5973A4D1" w14:textId="2C33020F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-2012521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Die Ausgangsbelege sind mit artikelspezifischem Bio-Hinweis</w:t>
            </w:r>
            <w:r w:rsidR="00040B50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,</w:t>
            </w:r>
            <w:r w:rsidR="00A0094F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 xml:space="preserve"> </w:t>
            </w:r>
            <w:r w:rsidR="00040B50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 xml:space="preserve">Lot-Nummer, </w:t>
            </w:r>
            <w:r w:rsidR="00A0094F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und Code-Nummer der Bio-Kontrollstelle versehen.</w:t>
            </w:r>
          </w:p>
          <w:p w14:paraId="4486DD83" w14:textId="77777777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1963759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 xml:space="preserve"> </w:t>
            </w:r>
            <w:sdt>
              <w:sdtPr>
                <w:rPr>
                  <w:rFonts w:ascii="Palatino Linotype" w:eastAsia="Calibri" w:hAnsi="Palatino Linotype"/>
                  <w:sz w:val="28"/>
                  <w:szCs w:val="28"/>
                  <w:lang w:eastAsia="en-US"/>
                </w:rPr>
                <w:id w:val="1365634908"/>
                <w:placeholder>
                  <w:docPart w:val="5326E74D7DAA634A96B4312E9E893334"/>
                </w:placeholder>
                <w:showingPlcHdr/>
                <w:text w:multiLine="1"/>
              </w:sdtPr>
              <w:sdtEndPr/>
              <w:sdtContent>
                <w:r w:rsidR="00A0094F" w:rsidRPr="006645A9">
                  <w:rPr>
                    <w:rStyle w:val="Platzhaltertext"/>
                    <w:rFonts w:ascii="Palatino Linotype" w:eastAsiaTheme="minorHAnsi" w:hAnsi="Palatino Linotype"/>
                    <w:sz w:val="20"/>
                    <w:szCs w:val="20"/>
                  </w:rPr>
                  <w:t>Klicken Sie hier, um Text einzugeben.</w:t>
                </w:r>
              </w:sdtContent>
            </w:sdt>
          </w:p>
          <w:p w14:paraId="04ECC089" w14:textId="77777777" w:rsidR="00A0094F" w:rsidRPr="006645A9" w:rsidRDefault="00A0094F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</w:pPr>
          </w:p>
          <w:p w14:paraId="09A3085D" w14:textId="77777777" w:rsidR="00A0094F" w:rsidRPr="006645A9" w:rsidRDefault="00A0094F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8"/>
                <w:lang w:eastAsia="en-US"/>
              </w:rPr>
            </w:pPr>
            <w:r w:rsidRPr="006645A9">
              <w:rPr>
                <w:rFonts w:ascii="Palatino Linotype" w:eastAsia="Calibri" w:hAnsi="Palatino Linotype"/>
                <w:b/>
                <w:sz w:val="20"/>
                <w:szCs w:val="28"/>
                <w:lang w:eastAsia="en-US"/>
              </w:rPr>
              <w:t>Nur bei loser Ware:</w:t>
            </w:r>
          </w:p>
          <w:p w14:paraId="4E847AED" w14:textId="77777777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8"/>
                  <w:lang w:eastAsia="en-US"/>
                </w:rPr>
                <w:id w:val="-2082665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MS Gothic" w:hAnsi="Segoe UI Symbol" w:cs="Segoe UI Symbol"/>
                    <w:sz w:val="20"/>
                    <w:szCs w:val="28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  <w:tab/>
              <w:t xml:space="preserve">Bei Lagerung und/oder Transport durch Spedition: Es gibt eine Vereinbarung, wie die Spedition eine Kontamination bzw. Verunreinigungen ausschließt. </w:t>
            </w:r>
          </w:p>
          <w:p w14:paraId="4B6CB734" w14:textId="77777777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8"/>
                  <w:lang w:eastAsia="en-US"/>
                </w:rPr>
                <w:id w:val="-199561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MS Gothic" w:hAnsi="Segoe UI Symbol" w:cs="Segoe UI Symbol"/>
                    <w:sz w:val="20"/>
                    <w:szCs w:val="28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  <w:tab/>
              <w:t>Transportfahrzeuge sind gereinigt. Eine Kontrolle der Sauberkeit findet vor Verladung statt.</w:t>
            </w:r>
          </w:p>
          <w:p w14:paraId="4EB257A4" w14:textId="7C047EB6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MS Gothic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8"/>
                  <w:lang w:eastAsia="en-US"/>
                </w:rPr>
                <w:id w:val="1882357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MS Gothic" w:hAnsi="Segoe UI Symbol" w:cs="Segoe UI Symbol"/>
                    <w:sz w:val="20"/>
                    <w:szCs w:val="28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  <w:t xml:space="preserve"> </w:t>
            </w:r>
            <w:r w:rsidR="00A0094F" w:rsidRPr="006645A9"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  <w:tab/>
            </w:r>
            <w:sdt>
              <w:sdtPr>
                <w:rPr>
                  <w:rFonts w:ascii="Palatino Linotype" w:eastAsia="Calibri" w:hAnsi="Palatino Linotype"/>
                  <w:sz w:val="28"/>
                  <w:szCs w:val="28"/>
                  <w:lang w:eastAsia="en-US"/>
                </w:rPr>
                <w:id w:val="497551060"/>
                <w:placeholder>
                  <w:docPart w:val="A613FF41DB160E4A8DE0080EE36C4AA1"/>
                </w:placeholder>
                <w:showingPlcHdr/>
                <w:text w:multiLine="1"/>
              </w:sdtPr>
              <w:sdtEndPr/>
              <w:sdtContent>
                <w:r w:rsidR="00A0094F" w:rsidRPr="006645A9">
                  <w:rPr>
                    <w:rStyle w:val="Platzhaltertext"/>
                    <w:rFonts w:ascii="Palatino Linotype" w:eastAsiaTheme="minorHAnsi" w:hAnsi="Palatino Linotype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A0094F" w:rsidRPr="006645A9" w14:paraId="4780DEBB" w14:textId="77777777" w:rsidTr="009711C5">
        <w:trPr>
          <w:cantSplit/>
          <w:trHeight w:val="1134"/>
        </w:trPr>
        <w:tc>
          <w:tcPr>
            <w:tcW w:w="78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</w:tcPr>
          <w:p w14:paraId="78310A82" w14:textId="77777777" w:rsidR="00A0094F" w:rsidRPr="006645A9" w:rsidRDefault="00A0094F" w:rsidP="00A0094F">
            <w:p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113" w:right="113"/>
              <w:jc w:val="center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3934E74" w14:textId="77777777" w:rsidR="00A0094F" w:rsidRPr="006645A9" w:rsidRDefault="00A0094F" w:rsidP="00A0094F">
            <w:pPr>
              <w:pStyle w:val="Listenabsatz"/>
              <w:numPr>
                <w:ilvl w:val="0"/>
                <w:numId w:val="2"/>
              </w:numPr>
              <w:tabs>
                <w:tab w:val="left" w:pos="1305"/>
              </w:tabs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  <w:t>Mengenplausibilität und Rückverfolgbarkeit</w:t>
            </w:r>
          </w:p>
          <w:p w14:paraId="7535B4D2" w14:textId="77777777" w:rsidR="00A0094F" w:rsidRPr="006645A9" w:rsidRDefault="00A0094F" w:rsidP="00A0094F">
            <w:pPr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</w:p>
          <w:p w14:paraId="2866BFB8" w14:textId="77777777" w:rsidR="00A0094F" w:rsidRPr="006645A9" w:rsidRDefault="00A0094F" w:rsidP="00A0094F">
            <w:pPr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  <w:t>Verantwortliche/r:</w:t>
            </w:r>
          </w:p>
          <w:p w14:paraId="0C6D120B" w14:textId="08D5D12F" w:rsidR="00A0094F" w:rsidRPr="006645A9" w:rsidRDefault="00D85650" w:rsidP="00A0094F">
            <w:pPr>
              <w:spacing w:line="360" w:lineRule="auto"/>
              <w:jc w:val="left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8"/>
                  <w:szCs w:val="28"/>
                  <w:lang w:eastAsia="en-US"/>
                </w:rPr>
                <w:id w:val="-102501884"/>
                <w:placeholder>
                  <w:docPart w:val="1E26B9F3CA7E77408E1662331448CA0D"/>
                </w:placeholder>
                <w:showingPlcHdr/>
                <w:text w:multiLine="1"/>
              </w:sdtPr>
              <w:sdtEndPr/>
              <w:sdtContent>
                <w:r w:rsidR="00A0094F" w:rsidRPr="006645A9">
                  <w:rPr>
                    <w:rStyle w:val="Platzhaltertext"/>
                    <w:rFonts w:ascii="Palatino Linotype" w:eastAsiaTheme="minorHAnsi" w:hAnsi="Palatino Linotype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29629D4" w14:textId="77777777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8"/>
                  <w:lang w:eastAsia="en-US"/>
                </w:rPr>
                <w:id w:val="942655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MS Gothic" w:hAnsi="Segoe UI Symbol" w:cs="Segoe UI Symbol"/>
                    <w:sz w:val="20"/>
                    <w:szCs w:val="28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  <w:tab/>
              <w:t>Es wird mindestens einmal im Jahr eine artikelgenaue Inventur durchgeführt.</w:t>
            </w:r>
          </w:p>
          <w:p w14:paraId="25CF774E" w14:textId="2C9CE85D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8"/>
                  <w:lang w:eastAsia="en-US"/>
                </w:rPr>
                <w:id w:val="-1477753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MS Gothic" w:hAnsi="Segoe UI Symbol" w:cs="Segoe UI Symbol"/>
                    <w:sz w:val="20"/>
                    <w:szCs w:val="28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  <w:tab/>
              <w:t>Alle Eingangsbelege werden aufbewahrt.</w:t>
            </w:r>
          </w:p>
          <w:p w14:paraId="2320BFE5" w14:textId="1A8AF63E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8"/>
                  <w:lang w:eastAsia="en-US"/>
                </w:rPr>
                <w:id w:val="1586185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MS Gothic" w:hAnsi="Segoe UI Symbol" w:cs="Segoe UI Symbol"/>
                    <w:sz w:val="20"/>
                    <w:szCs w:val="28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  <w:tab/>
              <w:t>Alle Ausgangsbelege werden aufbewahrt.</w:t>
            </w:r>
            <w:bookmarkStart w:id="0" w:name="_GoBack"/>
            <w:bookmarkEnd w:id="0"/>
          </w:p>
          <w:p w14:paraId="3A6E7A23" w14:textId="7B91DABC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8"/>
                  <w:lang w:eastAsia="en-US"/>
                </w:rPr>
                <w:id w:val="1370651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MS Gothic" w:hAnsi="Segoe UI Symbol" w:cs="Segoe UI Symbol"/>
                    <w:sz w:val="20"/>
                    <w:szCs w:val="28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  <w:tab/>
              <w:t xml:space="preserve">Es werden Produktionsprotokolle geführt. Hieran ist ersichtlich, welche Mengen </w:t>
            </w:r>
            <w:r w:rsidR="00040B50"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  <w:t xml:space="preserve">und Chargen </w:t>
            </w:r>
            <w:r w:rsidR="00A0094F" w:rsidRPr="006645A9"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  <w:t>an Rohstoffen eingesetzt wurden und welche Mengen</w:t>
            </w:r>
            <w:r w:rsidR="00040B50"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  <w:t xml:space="preserve"> und Chargen</w:t>
            </w:r>
            <w:r w:rsidR="00A0094F" w:rsidRPr="006645A9"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  <w:t xml:space="preserve"> an Fertigerzeugnissen damit erzeugt wurden.</w:t>
            </w:r>
          </w:p>
          <w:p w14:paraId="3B506CEA" w14:textId="77777777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8"/>
                  <w:lang w:eastAsia="en-US"/>
                </w:rPr>
                <w:id w:val="1193574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MS Gothic" w:hAnsi="Segoe UI Symbol" w:cs="Segoe UI Symbol"/>
                    <w:sz w:val="20"/>
                    <w:szCs w:val="28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  <w:tab/>
              <w:t>Die Warenbewegungen werden über ein EDV-System erfasst.</w:t>
            </w:r>
          </w:p>
          <w:p w14:paraId="176F2739" w14:textId="77777777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8"/>
                  <w:lang w:eastAsia="en-US"/>
                </w:rPr>
                <w:id w:val="61379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MS Gothic" w:hAnsi="Segoe UI Symbol" w:cs="Segoe UI Symbol"/>
                    <w:sz w:val="20"/>
                    <w:szCs w:val="28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  <w:tab/>
              <w:t>Die Enderzeugnisse können über Chargennummern bis zum Eingang der Rohwaren rückverfolgt werden.</w:t>
            </w:r>
          </w:p>
          <w:p w14:paraId="4F59EA5D" w14:textId="1E4083DC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MS Gothic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8"/>
                  <w:lang w:eastAsia="en-US"/>
                </w:rPr>
                <w:id w:val="-298541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MS Gothic" w:hAnsi="Segoe UI Symbol" w:cs="Segoe UI Symbol"/>
                    <w:sz w:val="20"/>
                    <w:szCs w:val="28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  <w:tab/>
            </w:r>
            <w:sdt>
              <w:sdtPr>
                <w:rPr>
                  <w:rFonts w:ascii="Palatino Linotype" w:eastAsia="Calibri" w:hAnsi="Palatino Linotype"/>
                  <w:sz w:val="28"/>
                  <w:szCs w:val="28"/>
                  <w:lang w:eastAsia="en-US"/>
                </w:rPr>
                <w:id w:val="1257327784"/>
                <w:placeholder>
                  <w:docPart w:val="849AA3D8544BBB45ABC16C298B2C75F3"/>
                </w:placeholder>
                <w:showingPlcHdr/>
                <w:text w:multiLine="1"/>
              </w:sdtPr>
              <w:sdtEndPr/>
              <w:sdtContent>
                <w:r w:rsidR="00A0094F" w:rsidRPr="006645A9">
                  <w:rPr>
                    <w:rStyle w:val="Platzhaltertext"/>
                    <w:rFonts w:ascii="Palatino Linotype" w:eastAsiaTheme="minorHAnsi" w:hAnsi="Palatino Linotype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A0094F" w:rsidRPr="006645A9" w14:paraId="31E35D17" w14:textId="77777777" w:rsidTr="00671C09">
        <w:trPr>
          <w:cantSplit/>
          <w:trHeight w:val="1134"/>
        </w:trPr>
        <w:tc>
          <w:tcPr>
            <w:tcW w:w="78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1CCF35E1" w14:textId="77777777" w:rsidR="00A0094F" w:rsidRPr="00152874" w:rsidRDefault="00A0094F" w:rsidP="00A0094F">
            <w:p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113" w:right="113"/>
              <w:jc w:val="center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152874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lastRenderedPageBreak/>
              <w:t>Überprüfung des Vorsorgekonzeptes</w:t>
            </w: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2C90F" w14:textId="77777777" w:rsidR="00A0094F" w:rsidRPr="006645A9" w:rsidRDefault="00A0094F" w:rsidP="00A0094F">
            <w:pPr>
              <w:pStyle w:val="Listenabsatz"/>
              <w:numPr>
                <w:ilvl w:val="0"/>
                <w:numId w:val="2"/>
              </w:numPr>
              <w:spacing w:line="360" w:lineRule="auto"/>
              <w:jc w:val="left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  <w:t>Umsetzung des Vorsorgekonzeptes:</w:t>
            </w:r>
          </w:p>
          <w:p w14:paraId="54077751" w14:textId="51EB1CFE" w:rsidR="00A0094F" w:rsidRPr="006645A9" w:rsidRDefault="00A0094F" w:rsidP="00A0094F">
            <w:p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Cs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Cs/>
                <w:sz w:val="20"/>
                <w:szCs w:val="20"/>
                <w:lang w:eastAsia="en-US"/>
              </w:rPr>
              <w:t xml:space="preserve">Die Risiken sind unvollständig erfasst, z.B. bei </w:t>
            </w:r>
          </w:p>
          <w:p w14:paraId="06F839DE" w14:textId="740A8E71" w:rsidR="00A0094F" w:rsidRPr="006645A9" w:rsidRDefault="00A0094F" w:rsidP="00A0094F">
            <w:pPr>
              <w:pStyle w:val="Listenabsatz"/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360" w:hanging="360"/>
              <w:jc w:val="left"/>
              <w:textAlignment w:val="auto"/>
              <w:rPr>
                <w:rFonts w:ascii="Palatino Linotype" w:eastAsia="Calibri" w:hAnsi="Palatino Linotype"/>
                <w:bCs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Cs/>
                <w:sz w:val="20"/>
                <w:szCs w:val="20"/>
                <w:lang w:eastAsia="en-US"/>
              </w:rPr>
              <w:t>Veränderungen der Prozessschritte.</w:t>
            </w:r>
          </w:p>
          <w:p w14:paraId="39C92ADB" w14:textId="77777777" w:rsidR="00A0094F" w:rsidRPr="006645A9" w:rsidRDefault="00A0094F" w:rsidP="00A0094F">
            <w:pPr>
              <w:pStyle w:val="Listenabsatz"/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360" w:hanging="360"/>
              <w:jc w:val="left"/>
              <w:textAlignment w:val="auto"/>
              <w:rPr>
                <w:rFonts w:ascii="Palatino Linotype" w:eastAsia="Calibri" w:hAnsi="Palatino Linotype"/>
                <w:bCs/>
                <w:sz w:val="20"/>
                <w:szCs w:val="20"/>
                <w:lang w:eastAsia="en-US"/>
              </w:rPr>
            </w:pPr>
          </w:p>
          <w:p w14:paraId="7BD09EF6" w14:textId="45B7DDEA" w:rsidR="00A0094F" w:rsidRPr="006645A9" w:rsidRDefault="00A0094F" w:rsidP="00A0094F">
            <w:pPr>
              <w:pStyle w:val="Listenabsatz"/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360" w:hanging="360"/>
              <w:jc w:val="left"/>
              <w:textAlignment w:val="auto"/>
              <w:rPr>
                <w:rFonts w:ascii="Palatino Linotype" w:eastAsia="Calibri" w:hAnsi="Palatino Linotype"/>
                <w:bCs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Cs/>
                <w:sz w:val="20"/>
                <w:szCs w:val="20"/>
                <w:lang w:eastAsia="en-US"/>
              </w:rPr>
              <w:t xml:space="preserve">Eine Vorsorgemaßnahme ist nicht mehr aktuell. </w:t>
            </w:r>
          </w:p>
          <w:p w14:paraId="7AFAD45F" w14:textId="77777777" w:rsidR="00A0094F" w:rsidRPr="006645A9" w:rsidRDefault="00A0094F" w:rsidP="00A0094F">
            <w:pPr>
              <w:pStyle w:val="Listenabsatz"/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360" w:hanging="360"/>
              <w:jc w:val="left"/>
              <w:textAlignment w:val="auto"/>
              <w:rPr>
                <w:rFonts w:ascii="Palatino Linotype" w:eastAsia="Calibri" w:hAnsi="Palatino Linotype"/>
                <w:bCs/>
                <w:sz w:val="20"/>
                <w:szCs w:val="20"/>
                <w:lang w:eastAsia="en-US"/>
              </w:rPr>
            </w:pPr>
          </w:p>
          <w:p w14:paraId="476A9CF9" w14:textId="757DED05" w:rsidR="00A0094F" w:rsidRPr="006645A9" w:rsidRDefault="00A0094F" w:rsidP="00A0094F">
            <w:pPr>
              <w:pStyle w:val="Listenabsatz"/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360" w:hanging="360"/>
              <w:jc w:val="left"/>
              <w:textAlignment w:val="auto"/>
              <w:rPr>
                <w:rFonts w:ascii="Palatino Linotype" w:eastAsia="Calibri" w:hAnsi="Palatino Linotype"/>
                <w:bCs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Cs/>
                <w:sz w:val="20"/>
                <w:szCs w:val="20"/>
                <w:lang w:eastAsia="en-US"/>
              </w:rPr>
              <w:t>Eine Vorsorgemaßnahme wird nicht</w:t>
            </w:r>
          </w:p>
          <w:p w14:paraId="0D6F2EBE" w14:textId="4975CDF2" w:rsidR="00A0094F" w:rsidRPr="006645A9" w:rsidRDefault="00A0094F" w:rsidP="00A0094F">
            <w:pPr>
              <w:pStyle w:val="Listenabsatz"/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360" w:hanging="360"/>
              <w:jc w:val="left"/>
              <w:textAlignment w:val="auto"/>
              <w:rPr>
                <w:rFonts w:ascii="Palatino Linotype" w:eastAsia="Calibri" w:hAnsi="Palatino Linotype"/>
                <w:bCs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Cs/>
                <w:sz w:val="20"/>
                <w:szCs w:val="20"/>
                <w:lang w:eastAsia="en-US"/>
              </w:rPr>
              <w:t>anforderungsgemäß umgesetzt.</w:t>
            </w:r>
          </w:p>
          <w:p w14:paraId="65B1DD86" w14:textId="77777777" w:rsidR="00A0094F" w:rsidRPr="006645A9" w:rsidRDefault="00A0094F" w:rsidP="00A0094F">
            <w:pPr>
              <w:pStyle w:val="Listenabsatz"/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360" w:hanging="360"/>
              <w:jc w:val="left"/>
              <w:textAlignment w:val="auto"/>
              <w:rPr>
                <w:rFonts w:ascii="Palatino Linotype" w:eastAsia="Calibri" w:hAnsi="Palatino Linotype"/>
                <w:bCs/>
                <w:sz w:val="20"/>
                <w:szCs w:val="20"/>
                <w:lang w:eastAsia="en-US"/>
              </w:rPr>
            </w:pPr>
          </w:p>
          <w:p w14:paraId="3705D203" w14:textId="03B22E96" w:rsidR="00A0094F" w:rsidRPr="006645A9" w:rsidRDefault="00A0094F" w:rsidP="00A0094F">
            <w:pPr>
              <w:pStyle w:val="Listenabsatz"/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360" w:hanging="360"/>
              <w:jc w:val="left"/>
              <w:textAlignment w:val="auto"/>
              <w:rPr>
                <w:rFonts w:ascii="Palatino Linotype" w:eastAsia="Calibri" w:hAnsi="Palatino Linotype"/>
                <w:bCs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Cs/>
                <w:sz w:val="20"/>
                <w:szCs w:val="20"/>
                <w:lang w:eastAsia="en-US"/>
              </w:rPr>
              <w:t xml:space="preserve">Die Überprüfung einer Vorsorgemaßnahme ist </w:t>
            </w:r>
          </w:p>
          <w:p w14:paraId="7D60EDBC" w14:textId="54AB0CD2" w:rsidR="00A0094F" w:rsidRPr="006645A9" w:rsidRDefault="00A0094F" w:rsidP="00A0094F">
            <w:pPr>
              <w:pStyle w:val="Listenabsatz"/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360" w:hanging="360"/>
              <w:jc w:val="left"/>
              <w:textAlignment w:val="auto"/>
              <w:rPr>
                <w:rFonts w:ascii="Palatino Linotype" w:eastAsia="Calibri" w:hAnsi="Palatino Linotype"/>
                <w:bCs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Cs/>
                <w:sz w:val="20"/>
                <w:szCs w:val="20"/>
                <w:lang w:eastAsia="en-US"/>
              </w:rPr>
              <w:t>nicht erfolgt.</w:t>
            </w:r>
          </w:p>
          <w:p w14:paraId="0A8D46C7" w14:textId="77777777" w:rsidR="00A0094F" w:rsidRPr="006645A9" w:rsidRDefault="00A0094F" w:rsidP="00A0094F">
            <w:pPr>
              <w:pStyle w:val="Listenabsatz"/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360" w:hanging="360"/>
              <w:jc w:val="left"/>
              <w:textAlignment w:val="auto"/>
              <w:rPr>
                <w:rFonts w:ascii="Palatino Linotype" w:eastAsia="Calibri" w:hAnsi="Palatino Linotype"/>
                <w:bCs/>
                <w:sz w:val="20"/>
                <w:szCs w:val="20"/>
                <w:lang w:eastAsia="en-US"/>
              </w:rPr>
            </w:pPr>
          </w:p>
          <w:p w14:paraId="68E0EEF9" w14:textId="77777777" w:rsidR="00A0094F" w:rsidRPr="006645A9" w:rsidRDefault="00A0094F" w:rsidP="00A0094F">
            <w:pPr>
              <w:pStyle w:val="Listenabsatz"/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360" w:hanging="360"/>
              <w:jc w:val="left"/>
              <w:textAlignment w:val="auto"/>
              <w:rPr>
                <w:rFonts w:ascii="Palatino Linotype" w:eastAsia="Calibri" w:hAnsi="Palatino Linotype"/>
                <w:bCs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Cs/>
                <w:sz w:val="20"/>
                <w:szCs w:val="20"/>
                <w:lang w:eastAsia="en-US"/>
              </w:rPr>
              <w:t>Verantwortliche/r:</w:t>
            </w:r>
          </w:p>
          <w:p w14:paraId="183CA685" w14:textId="77777777" w:rsidR="00A0094F" w:rsidRPr="006645A9" w:rsidRDefault="00D85650" w:rsidP="00A0094F">
            <w:pPr>
              <w:pStyle w:val="Listenabsatz"/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360" w:hanging="360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bCs/>
                  <w:color w:val="D0CECE" w:themeColor="background2" w:themeShade="E6"/>
                  <w:sz w:val="20"/>
                  <w:szCs w:val="20"/>
                  <w:lang w:eastAsia="en-US"/>
                </w:rPr>
                <w:id w:val="-28570044"/>
                <w:placeholder>
                  <w:docPart w:val="674A06F96443CA4A8314C89BFF0E9954"/>
                </w:placeholder>
                <w:showingPlcHdr/>
                <w:text w:multiLine="1"/>
              </w:sdtPr>
              <w:sdtEndPr>
                <w:rPr>
                  <w:color w:val="auto"/>
                </w:rPr>
              </w:sdtEndPr>
              <w:sdtContent>
                <w:r w:rsidR="00A0094F" w:rsidRPr="006645A9">
                  <w:rPr>
                    <w:rStyle w:val="Platzhaltertext"/>
                    <w:rFonts w:ascii="Palatino Linotype" w:eastAsia="Calibri" w:hAnsi="Palatino Linotype"/>
                    <w:bCs/>
                    <w:color w:val="D0CECE" w:themeColor="background2" w:themeShade="E6"/>
                    <w:sz w:val="20"/>
                    <w:szCs w:val="20"/>
                    <w:lang w:eastAsia="en-US"/>
                  </w:rPr>
                  <w:t>Klicken Sie hier, um Text einzugeben.</w:t>
                </w:r>
              </w:sdtContent>
            </w:sdt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CEA8C" w14:textId="5F835DB4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MS Gothic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319545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MS Gothic" w:hAnsi="Palatino Linotype"/>
                <w:sz w:val="20"/>
                <w:szCs w:val="20"/>
                <w:lang w:eastAsia="en-US"/>
              </w:rPr>
              <w:tab/>
              <w:t>Die Mitarbeiter</w:t>
            </w:r>
            <w:r w:rsidR="009F674B">
              <w:rPr>
                <w:rFonts w:ascii="Palatino Linotype" w:eastAsia="MS Gothic" w:hAnsi="Palatino Linotype"/>
                <w:sz w:val="20"/>
                <w:szCs w:val="20"/>
                <w:lang w:eastAsia="en-US"/>
              </w:rPr>
              <w:t>:innen</w:t>
            </w:r>
            <w:r w:rsidR="00A0094F" w:rsidRPr="006645A9">
              <w:rPr>
                <w:rFonts w:ascii="Palatino Linotype" w:eastAsia="MS Gothic" w:hAnsi="Palatino Linotype"/>
                <w:sz w:val="20"/>
                <w:szCs w:val="20"/>
                <w:lang w:eastAsia="en-US"/>
              </w:rPr>
              <w:t xml:space="preserve"> werden für Ihren jeweiligen Tätigkeitsbereich jährlich geschult. Die Nachweise der Mitarbeiterschulungen werden aufbewahrt.</w:t>
            </w:r>
          </w:p>
          <w:p w14:paraId="754ED978" w14:textId="44B5D4C4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MS Gothic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986449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MS Gothic" w:hAnsi="Palatino Linotype"/>
                <w:sz w:val="20"/>
                <w:szCs w:val="20"/>
                <w:lang w:eastAsia="en-US"/>
              </w:rPr>
              <w:tab/>
              <w:t>Kritische</w:t>
            </w:r>
            <w:r w:rsidR="004734FA">
              <w:rPr>
                <w:rFonts w:ascii="Palatino Linotype" w:eastAsia="MS Gothic" w:hAnsi="Palatino Linotype"/>
                <w:sz w:val="20"/>
                <w:szCs w:val="20"/>
                <w:lang w:eastAsia="en-US"/>
              </w:rPr>
              <w:t>, vollständige</w:t>
            </w:r>
            <w:r w:rsidR="00A0094F" w:rsidRPr="006645A9">
              <w:rPr>
                <w:rFonts w:ascii="Palatino Linotype" w:eastAsia="MS Gothic" w:hAnsi="Palatino Linotype"/>
                <w:sz w:val="20"/>
                <w:szCs w:val="20"/>
                <w:lang w:eastAsia="en-US"/>
              </w:rPr>
              <w:t xml:space="preserve"> Überprüfung der Risiken und Vorsorgemaßnahmen, z.B. vor dem jährlichen Bio-Audit.</w:t>
            </w:r>
          </w:p>
          <w:p w14:paraId="6CF9BDE9" w14:textId="43C40FBE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MS Gothic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1373505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MS Gothic" w:hAnsi="Palatino Linotype"/>
                <w:sz w:val="20"/>
                <w:szCs w:val="20"/>
                <w:lang w:eastAsia="en-US"/>
              </w:rPr>
              <w:tab/>
              <w:t>Stichprobenartige Überprüfung der Umsetzung der Vorsorgemaßnamen an den Arbeitsplätzen.</w:t>
            </w:r>
          </w:p>
          <w:p w14:paraId="43F79472" w14:textId="77777777" w:rsidR="00A0094F" w:rsidRPr="006645A9" w:rsidRDefault="00D85650" w:rsidP="00A0094F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MS Gothic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1688798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4F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0094F" w:rsidRPr="006645A9">
              <w:rPr>
                <w:rFonts w:ascii="Palatino Linotype" w:eastAsia="MS Gothic" w:hAnsi="Palatino Linotype"/>
                <w:sz w:val="20"/>
                <w:szCs w:val="20"/>
                <w:lang w:eastAsia="en-US"/>
              </w:rPr>
              <w:t xml:space="preserve"> </w:t>
            </w:r>
            <w:r w:rsidR="00A0094F" w:rsidRPr="006645A9">
              <w:rPr>
                <w:rFonts w:ascii="Palatino Linotype" w:eastAsia="MS Gothic" w:hAnsi="Palatino Linotype"/>
                <w:sz w:val="20"/>
                <w:szCs w:val="20"/>
                <w:lang w:eastAsia="en-US"/>
              </w:rPr>
              <w:tab/>
            </w: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-1968423052"/>
                <w:placeholder>
                  <w:docPart w:val="A11BF7F07B96C847B2C2DFEAEBB75581"/>
                </w:placeholder>
                <w:showingPlcHdr/>
                <w:text w:multiLine="1"/>
              </w:sdtPr>
              <w:sdtEndPr/>
              <w:sdtContent>
                <w:r w:rsidR="00A0094F" w:rsidRPr="006645A9">
                  <w:rPr>
                    <w:rStyle w:val="Platzhaltertext"/>
                    <w:rFonts w:ascii="Palatino Linotype" w:eastAsia="MS Gothic" w:hAnsi="Palatino Linotype"/>
                    <w:color w:val="auto"/>
                    <w:sz w:val="20"/>
                    <w:szCs w:val="20"/>
                    <w:lang w:eastAsia="en-US"/>
                  </w:rPr>
                  <w:t>Klicken Sie hier, um Text einzugeben.</w:t>
                </w:r>
              </w:sdtContent>
            </w:sdt>
          </w:p>
          <w:p w14:paraId="0C06BC8C" w14:textId="77777777" w:rsidR="00A0094F" w:rsidRPr="006645A9" w:rsidRDefault="00A0094F" w:rsidP="00A0094F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MS Gothic" w:hAnsi="Palatino Linotype"/>
                <w:sz w:val="20"/>
                <w:szCs w:val="20"/>
                <w:lang w:eastAsia="en-US"/>
              </w:rPr>
            </w:pPr>
          </w:p>
          <w:p w14:paraId="797C063F" w14:textId="77777777" w:rsidR="00A0094F" w:rsidRPr="006645A9" w:rsidRDefault="00A0094F" w:rsidP="00A0094F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MS Gothic" w:hAnsi="Palatino Linotype"/>
                <w:sz w:val="20"/>
                <w:szCs w:val="20"/>
                <w:lang w:eastAsia="en-US"/>
              </w:rPr>
            </w:pPr>
          </w:p>
          <w:p w14:paraId="2608925A" w14:textId="77777777" w:rsidR="00A0094F" w:rsidRPr="006645A9" w:rsidRDefault="00A0094F" w:rsidP="00A0094F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MS Gothic" w:hAnsi="Palatino Linotype"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MS Gothic" w:hAnsi="Palatino Linotype"/>
                <w:sz w:val="20"/>
                <w:szCs w:val="20"/>
                <w:lang w:eastAsia="en-US"/>
              </w:rPr>
              <w:t xml:space="preserve">Mitgeltende Dokumente oder Verfahrensanweisungen: </w:t>
            </w: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-1059162572"/>
                <w:placeholder>
                  <w:docPart w:val="9AD27EFB1C6F5148BC0B778DC576C214"/>
                </w:placeholder>
                <w:showingPlcHdr/>
                <w:text w:multiLine="1"/>
              </w:sdtPr>
              <w:sdtEndPr/>
              <w:sdtContent>
                <w:r w:rsidRPr="006645A9">
                  <w:rPr>
                    <w:rStyle w:val="Platzhaltertext"/>
                    <w:rFonts w:ascii="Palatino Linotype" w:eastAsia="MS Gothic" w:hAnsi="Palatino Linotype"/>
                    <w:color w:val="D0CECE" w:themeColor="background2" w:themeShade="E6"/>
                    <w:sz w:val="20"/>
                    <w:szCs w:val="20"/>
                    <w:lang w:eastAsia="en-US"/>
                  </w:rPr>
                  <w:t>Klicken Sie hier, um Text einzugeben.</w:t>
                </w:r>
              </w:sdtContent>
            </w:sdt>
          </w:p>
        </w:tc>
      </w:tr>
    </w:tbl>
    <w:p w14:paraId="7847D6C2" w14:textId="77777777" w:rsidR="00581024" w:rsidRDefault="00581024" w:rsidP="003D4AA1">
      <w:pPr>
        <w:rPr>
          <w:rFonts w:ascii="Palatino Linotype" w:eastAsia="Calibri" w:hAnsi="Palatino Linotype"/>
          <w:lang w:eastAsia="en-US"/>
        </w:rPr>
        <w:sectPr w:rsidR="00581024" w:rsidSect="007C292C">
          <w:headerReference w:type="default" r:id="rId8"/>
          <w:footerReference w:type="default" r:id="rId9"/>
          <w:pgSz w:w="16838" w:h="11906" w:orient="landscape"/>
          <w:pgMar w:top="1418" w:right="1134" w:bottom="953" w:left="1418" w:header="0" w:footer="289" w:gutter="0"/>
          <w:cols w:space="708"/>
          <w:docGrid w:linePitch="360"/>
        </w:sectPr>
      </w:pPr>
    </w:p>
    <w:tbl>
      <w:tblPr>
        <w:tblStyle w:val="Tabellenraster"/>
        <w:tblW w:w="142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6804"/>
        <w:gridCol w:w="6348"/>
      </w:tblGrid>
      <w:tr w:rsidR="00671C09" w:rsidRPr="006645A9" w14:paraId="657FB705" w14:textId="77777777" w:rsidTr="00151DC7">
        <w:trPr>
          <w:trHeight w:val="374"/>
        </w:trPr>
        <w:tc>
          <w:tcPr>
            <w:tcW w:w="14286" w:type="dxa"/>
            <w:gridSpan w:val="3"/>
            <w:tcBorders>
              <w:bottom w:val="single" w:sz="24" w:space="0" w:color="auto"/>
            </w:tcBorders>
          </w:tcPr>
          <w:p w14:paraId="1D15B9A5" w14:textId="7B037AC3" w:rsidR="00671C09" w:rsidRPr="006645A9" w:rsidRDefault="00671C09" w:rsidP="00151DC7">
            <w:pPr>
              <w:spacing w:line="240" w:lineRule="auto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6645A9">
              <w:rPr>
                <w:rFonts w:ascii="Palatino Linotype" w:hAnsi="Palatino Linotype"/>
                <w:b/>
                <w:bCs/>
                <w:sz w:val="24"/>
                <w:szCs w:val="24"/>
              </w:rPr>
              <w:lastRenderedPageBreak/>
              <w:t>Checkliste für Verdachtsfälle nach Artikel 27 und 28 (2)</w:t>
            </w:r>
          </w:p>
        </w:tc>
      </w:tr>
      <w:tr w:rsidR="00671C09" w:rsidRPr="006645A9" w14:paraId="01884F9B" w14:textId="77777777" w:rsidTr="00151DC7">
        <w:tc>
          <w:tcPr>
            <w:tcW w:w="1134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14:paraId="6F9D30FA" w14:textId="77777777" w:rsidR="00671C09" w:rsidRPr="006645A9" w:rsidRDefault="00671C09" w:rsidP="00151DC7">
            <w:pPr>
              <w:spacing w:line="240" w:lineRule="auto"/>
              <w:ind w:left="113" w:right="113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6645A9">
              <w:rPr>
                <w:rFonts w:ascii="Palatino Linotype" w:hAnsi="Palatino Linotype"/>
                <w:b/>
                <w:bCs/>
                <w:sz w:val="24"/>
                <w:szCs w:val="24"/>
              </w:rPr>
              <w:t>Verdachtsfall einer Kontamination  - möglicher Vermischung</w:t>
            </w:r>
          </w:p>
        </w:tc>
        <w:tc>
          <w:tcPr>
            <w:tcW w:w="6804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7C6CD1D1" w14:textId="77777777" w:rsidR="00671C09" w:rsidRPr="006645A9" w:rsidRDefault="00671C09" w:rsidP="00151DC7">
            <w:pPr>
              <w:spacing w:line="240" w:lineRule="auto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6645A9">
              <w:rPr>
                <w:rFonts w:ascii="Palatino Linotype" w:hAnsi="Palatino Linotype"/>
                <w:b/>
                <w:bCs/>
                <w:sz w:val="24"/>
                <w:szCs w:val="24"/>
              </w:rPr>
              <w:t xml:space="preserve"> Was ist zu tun?</w:t>
            </w:r>
          </w:p>
        </w:tc>
        <w:tc>
          <w:tcPr>
            <w:tcW w:w="6348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75BA2773" w14:textId="77777777" w:rsidR="00671C09" w:rsidRPr="006645A9" w:rsidRDefault="00671C09" w:rsidP="00151DC7">
            <w:pPr>
              <w:spacing w:line="240" w:lineRule="auto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6645A9">
              <w:rPr>
                <w:rFonts w:ascii="Palatino Linotype" w:hAnsi="Palatino Linotype"/>
                <w:b/>
                <w:bCs/>
                <w:sz w:val="24"/>
                <w:szCs w:val="24"/>
              </w:rPr>
              <w:t>Wie ist es erfolgt? Wann? Durch wen?</w:t>
            </w:r>
          </w:p>
        </w:tc>
      </w:tr>
      <w:tr w:rsidR="00671C09" w:rsidRPr="006645A9" w14:paraId="17FCFFE8" w14:textId="77777777" w:rsidTr="00151DC7">
        <w:trPr>
          <w:trHeight w:val="284"/>
        </w:trPr>
        <w:tc>
          <w:tcPr>
            <w:tcW w:w="1134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6562A547" w14:textId="77777777" w:rsidR="00671C09" w:rsidRPr="006645A9" w:rsidRDefault="00671C09" w:rsidP="00151DC7">
            <w:pPr>
              <w:pStyle w:val="StandardWeb"/>
              <w:rPr>
                <w:rFonts w:ascii="Palatino Linotype" w:eastAsia="Calibri" w:hAnsi="Palatino Linotype" w:cs="Arial"/>
                <w:lang w:eastAsia="en-US"/>
              </w:rPr>
            </w:pPr>
          </w:p>
        </w:tc>
        <w:tc>
          <w:tcPr>
            <w:tcW w:w="6804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146B88F0" w14:textId="77777777" w:rsidR="00671C09" w:rsidRPr="006645A9" w:rsidRDefault="00D85650" w:rsidP="00151DC7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1266845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C09" w:rsidRPr="006645A9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71C09" w:rsidRPr="006645A9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r w:rsidR="00671C09" w:rsidRPr="006645A9">
              <w:rPr>
                <w:rFonts w:ascii="Palatino Linotype" w:hAnsi="Palatino Linotype"/>
                <w:sz w:val="24"/>
                <w:szCs w:val="24"/>
              </w:rPr>
              <w:t>Ware identifizieren und isolieren</w:t>
            </w:r>
          </w:p>
        </w:tc>
        <w:tc>
          <w:tcPr>
            <w:tcW w:w="6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7C710C97" w14:textId="77777777" w:rsidR="00671C09" w:rsidRPr="006645A9" w:rsidRDefault="00D85650" w:rsidP="00151DC7">
            <w:pPr>
              <w:spacing w:line="240" w:lineRule="auto"/>
              <w:rPr>
                <w:rFonts w:ascii="Palatino Linotype" w:hAnsi="Palatino Linotype"/>
                <w:sz w:val="24"/>
                <w:szCs w:val="24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983887264"/>
                <w:placeholder>
                  <w:docPart w:val="EED9758672AD1049943CD4DB39AA13DC"/>
                </w:placeholder>
                <w:showingPlcHdr/>
                <w:text w:multiLine="1"/>
              </w:sdtPr>
              <w:sdtEndPr/>
              <w:sdtContent>
                <w:r w:rsidR="00671C09" w:rsidRPr="006645A9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Klicken Sie hier, um Text einzugeben.</w:t>
                </w:r>
              </w:sdtContent>
            </w:sdt>
          </w:p>
        </w:tc>
      </w:tr>
      <w:tr w:rsidR="00671C09" w:rsidRPr="006645A9" w14:paraId="103C392C" w14:textId="77777777" w:rsidTr="00151DC7">
        <w:tc>
          <w:tcPr>
            <w:tcW w:w="1134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5FF23548" w14:textId="77777777" w:rsidR="00671C09" w:rsidRPr="006645A9" w:rsidRDefault="00671C09" w:rsidP="00151DC7">
            <w:pPr>
              <w:pStyle w:val="StandardWeb"/>
              <w:rPr>
                <w:rFonts w:ascii="Palatino Linotype" w:eastAsia="Calibri" w:hAnsi="Palatino Linotype" w:cs="Arial"/>
                <w:lang w:eastAsia="en-US"/>
              </w:rPr>
            </w:pPr>
          </w:p>
        </w:tc>
        <w:tc>
          <w:tcPr>
            <w:tcW w:w="6804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69F2E85D" w14:textId="77777777" w:rsidR="00671C09" w:rsidRPr="006645A9" w:rsidRDefault="00D85650" w:rsidP="00151DC7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591622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C09" w:rsidRPr="006645A9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71C09" w:rsidRPr="006645A9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r w:rsidR="00671C09" w:rsidRPr="006645A9">
              <w:rPr>
                <w:rFonts w:ascii="Palatino Linotype" w:hAnsi="Palatino Linotype"/>
                <w:sz w:val="24"/>
                <w:szCs w:val="24"/>
              </w:rPr>
              <w:t>Prüfen, ob der Verdacht begründet ist</w:t>
            </w:r>
          </w:p>
        </w:tc>
        <w:tc>
          <w:tcPr>
            <w:tcW w:w="6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26C9367E" w14:textId="77777777" w:rsidR="00671C09" w:rsidRPr="006645A9" w:rsidRDefault="00D85650" w:rsidP="00151DC7">
            <w:pPr>
              <w:spacing w:line="240" w:lineRule="auto"/>
              <w:rPr>
                <w:rFonts w:ascii="Palatino Linotype" w:hAnsi="Palatino Linotype"/>
                <w:sz w:val="24"/>
                <w:szCs w:val="24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388609317"/>
                <w:placeholder>
                  <w:docPart w:val="1EE2016A76656148A62FAED25E2617C2"/>
                </w:placeholder>
                <w:showingPlcHdr/>
                <w:text w:multiLine="1"/>
              </w:sdtPr>
              <w:sdtEndPr/>
              <w:sdtContent>
                <w:r w:rsidR="00671C09" w:rsidRPr="006645A9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Klicken Sie hier, um Text einzugeben.</w:t>
                </w:r>
              </w:sdtContent>
            </w:sdt>
          </w:p>
        </w:tc>
      </w:tr>
      <w:tr w:rsidR="00671C09" w:rsidRPr="006645A9" w14:paraId="2DBB5C1A" w14:textId="77777777" w:rsidTr="00151DC7">
        <w:tc>
          <w:tcPr>
            <w:tcW w:w="1134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716A05B4" w14:textId="77777777" w:rsidR="00671C09" w:rsidRPr="006645A9" w:rsidRDefault="00671C09" w:rsidP="00151DC7">
            <w:pPr>
              <w:spacing w:line="240" w:lineRule="auto"/>
              <w:jc w:val="left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0B69B77D" w14:textId="77777777" w:rsidR="00671C09" w:rsidRPr="006645A9" w:rsidRDefault="00D85650" w:rsidP="00151DC7">
            <w:pPr>
              <w:spacing w:line="240" w:lineRule="auto"/>
              <w:ind w:left="386" w:hanging="348"/>
              <w:jc w:val="left"/>
              <w:rPr>
                <w:rFonts w:ascii="Palatino Linotype" w:hAnsi="Palatino Linotype"/>
                <w:sz w:val="24"/>
                <w:szCs w:val="24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5411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C09" w:rsidRPr="006645A9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71C09" w:rsidRPr="006645A9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r w:rsidR="00671C09" w:rsidRPr="006645A9">
              <w:rPr>
                <w:rFonts w:ascii="Palatino Linotype" w:hAnsi="Palatino Linotype"/>
                <w:sz w:val="24"/>
                <w:szCs w:val="24"/>
              </w:rPr>
              <w:t>Sperren der Ware, bis der Verdacht ausgeräumt ist</w:t>
            </w:r>
          </w:p>
        </w:tc>
        <w:tc>
          <w:tcPr>
            <w:tcW w:w="6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71B0FBDE" w14:textId="77777777" w:rsidR="00671C09" w:rsidRPr="006645A9" w:rsidRDefault="00D85650" w:rsidP="00151DC7">
            <w:pPr>
              <w:spacing w:line="240" w:lineRule="auto"/>
              <w:rPr>
                <w:rFonts w:ascii="Palatino Linotype" w:hAnsi="Palatino Linotype"/>
                <w:sz w:val="24"/>
                <w:szCs w:val="24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300416982"/>
                <w:placeholder>
                  <w:docPart w:val="11F09A764D08F74BAFE04E919E10929E"/>
                </w:placeholder>
                <w:showingPlcHdr/>
                <w:text w:multiLine="1"/>
              </w:sdtPr>
              <w:sdtEndPr/>
              <w:sdtContent>
                <w:r w:rsidR="00671C09" w:rsidRPr="006645A9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Klicken Sie hier, um Text einzugeben.</w:t>
                </w:r>
              </w:sdtContent>
            </w:sdt>
          </w:p>
        </w:tc>
      </w:tr>
      <w:tr w:rsidR="00671C09" w:rsidRPr="006645A9" w14:paraId="0BA88A1D" w14:textId="77777777" w:rsidTr="00151DC7">
        <w:tc>
          <w:tcPr>
            <w:tcW w:w="1134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07C90D04" w14:textId="77777777" w:rsidR="00671C09" w:rsidRPr="006645A9" w:rsidRDefault="00671C09" w:rsidP="00151DC7">
            <w:pPr>
              <w:spacing w:line="240" w:lineRule="auto"/>
              <w:jc w:val="left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47051570" w14:textId="77777777" w:rsidR="00671C09" w:rsidRPr="006645A9" w:rsidRDefault="00D85650" w:rsidP="00151DC7">
            <w:pPr>
              <w:spacing w:line="240" w:lineRule="auto"/>
              <w:ind w:left="386" w:hanging="348"/>
              <w:jc w:val="left"/>
              <w:rPr>
                <w:rFonts w:ascii="Palatino Linotype" w:hAnsi="Palatino Linotype"/>
                <w:sz w:val="24"/>
                <w:szCs w:val="24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637987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C09" w:rsidRPr="006645A9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71C09" w:rsidRPr="006645A9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r w:rsidR="00671C09" w:rsidRPr="006645A9">
              <w:rPr>
                <w:rFonts w:ascii="Palatino Linotype" w:hAnsi="Palatino Linotype"/>
                <w:sz w:val="24"/>
                <w:szCs w:val="24"/>
              </w:rPr>
              <w:t>Mitteilung an Öko-Kontrollstelle, wenn der Verdacht nicht ausgeräumt werden kann</w:t>
            </w:r>
          </w:p>
        </w:tc>
        <w:tc>
          <w:tcPr>
            <w:tcW w:w="6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2914525D" w14:textId="77777777" w:rsidR="00671C09" w:rsidRPr="006645A9" w:rsidRDefault="00D85650" w:rsidP="00151DC7">
            <w:pPr>
              <w:spacing w:line="240" w:lineRule="auto"/>
              <w:rPr>
                <w:rFonts w:ascii="Palatino Linotype" w:hAnsi="Palatino Linotype"/>
                <w:sz w:val="24"/>
                <w:szCs w:val="24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607965509"/>
                <w:placeholder>
                  <w:docPart w:val="AC40D86AA77BE344AAF13C2CE4F1AE0F"/>
                </w:placeholder>
                <w:showingPlcHdr/>
                <w:text w:multiLine="1"/>
              </w:sdtPr>
              <w:sdtEndPr/>
              <w:sdtContent>
                <w:r w:rsidR="00671C09" w:rsidRPr="006645A9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Klicken Sie hier, um Text einzugeben.</w:t>
                </w:r>
              </w:sdtContent>
            </w:sdt>
          </w:p>
        </w:tc>
      </w:tr>
      <w:tr w:rsidR="00671C09" w:rsidRPr="006645A9" w14:paraId="728F5C75" w14:textId="77777777" w:rsidTr="00151DC7">
        <w:tc>
          <w:tcPr>
            <w:tcW w:w="1134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5BC72338" w14:textId="77777777" w:rsidR="00671C09" w:rsidRPr="006645A9" w:rsidRDefault="00671C09" w:rsidP="00151DC7">
            <w:pPr>
              <w:spacing w:line="240" w:lineRule="auto"/>
              <w:jc w:val="left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019F0D64" w14:textId="77777777" w:rsidR="00671C09" w:rsidRPr="006645A9" w:rsidRDefault="00D85650" w:rsidP="00151DC7">
            <w:pPr>
              <w:spacing w:line="240" w:lineRule="auto"/>
              <w:ind w:left="386" w:hanging="348"/>
              <w:jc w:val="left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1137633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C09" w:rsidRPr="006645A9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71C09" w:rsidRPr="006645A9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</w:t>
            </w:r>
            <w:r w:rsidR="00671C09" w:rsidRPr="006645A9">
              <w:rPr>
                <w:rFonts w:ascii="Palatino Linotype" w:hAnsi="Palatino Linotype"/>
                <w:sz w:val="24"/>
                <w:szCs w:val="24"/>
              </w:rPr>
              <w:t>Verdachtsfall abgeschlossen?</w:t>
            </w:r>
          </w:p>
        </w:tc>
        <w:tc>
          <w:tcPr>
            <w:tcW w:w="6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4DD153F9" w14:textId="77777777" w:rsidR="00671C09" w:rsidRPr="006645A9" w:rsidRDefault="00D85650" w:rsidP="00151DC7">
            <w:pPr>
              <w:spacing w:line="240" w:lineRule="auto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540005833"/>
                <w:placeholder>
                  <w:docPart w:val="8F030EF8CDBD73488BEA76C8E7B20376"/>
                </w:placeholder>
                <w:showingPlcHdr/>
                <w:text w:multiLine="1"/>
              </w:sdtPr>
              <w:sdtEndPr/>
              <w:sdtContent>
                <w:r w:rsidR="00671C09" w:rsidRPr="006645A9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Klicken Sie hier, um Text einzugeben.</w:t>
                </w:r>
              </w:sdtContent>
            </w:sdt>
          </w:p>
        </w:tc>
      </w:tr>
      <w:tr w:rsidR="00671C09" w:rsidRPr="006645A9" w14:paraId="14C4964A" w14:textId="77777777" w:rsidTr="00151DC7">
        <w:tc>
          <w:tcPr>
            <w:tcW w:w="1134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00DAFA7B" w14:textId="77777777" w:rsidR="00671C09" w:rsidRPr="006645A9" w:rsidRDefault="00671C09" w:rsidP="00151DC7">
            <w:pPr>
              <w:spacing w:line="240" w:lineRule="auto"/>
              <w:jc w:val="left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6BC7EB77" w14:textId="77777777" w:rsidR="00671C09" w:rsidRPr="006645A9" w:rsidRDefault="00D85650" w:rsidP="00151DC7">
            <w:pPr>
              <w:spacing w:line="240" w:lineRule="auto"/>
              <w:ind w:left="386" w:hanging="348"/>
              <w:jc w:val="left"/>
              <w:rPr>
                <w:rFonts w:ascii="Palatino Linotype" w:hAnsi="Palatino Linotype"/>
                <w:sz w:val="24"/>
                <w:szCs w:val="24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890119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C09" w:rsidRPr="006645A9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71C09" w:rsidRPr="006645A9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</w:t>
            </w:r>
            <w:r w:rsidR="00671C09" w:rsidRPr="006645A9">
              <w:rPr>
                <w:rFonts w:ascii="Palatino Linotype" w:hAnsi="Palatino Linotype"/>
                <w:sz w:val="24"/>
                <w:szCs w:val="24"/>
              </w:rPr>
              <w:t>Partie mit Bio-Kennzeichnung verkehrsfähig?</w:t>
            </w:r>
          </w:p>
        </w:tc>
        <w:tc>
          <w:tcPr>
            <w:tcW w:w="6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6FA12991" w14:textId="77777777" w:rsidR="00671C09" w:rsidRPr="006645A9" w:rsidRDefault="00D85650" w:rsidP="00151DC7">
            <w:pPr>
              <w:spacing w:line="240" w:lineRule="auto"/>
              <w:rPr>
                <w:rFonts w:ascii="Palatino Linotype" w:hAnsi="Palatino Linotype"/>
                <w:sz w:val="24"/>
                <w:szCs w:val="24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205759278"/>
                <w:placeholder>
                  <w:docPart w:val="62D4AD0B81A2EC4D9A13E49518DB3799"/>
                </w:placeholder>
                <w:showingPlcHdr/>
                <w:text w:multiLine="1"/>
              </w:sdtPr>
              <w:sdtEndPr/>
              <w:sdtContent>
                <w:r w:rsidR="00671C09" w:rsidRPr="006645A9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Klicken Sie hier, um Text einzugeben.</w:t>
                </w:r>
              </w:sdtContent>
            </w:sdt>
          </w:p>
        </w:tc>
      </w:tr>
      <w:tr w:rsidR="00671C09" w:rsidRPr="006645A9" w14:paraId="68AEFD5C" w14:textId="77777777" w:rsidTr="00151DC7">
        <w:tc>
          <w:tcPr>
            <w:tcW w:w="1134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54C65D0A" w14:textId="77777777" w:rsidR="00671C09" w:rsidRPr="006645A9" w:rsidRDefault="00671C09" w:rsidP="00151DC7">
            <w:pPr>
              <w:spacing w:line="240" w:lineRule="auto"/>
              <w:jc w:val="left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58EC1F66" w14:textId="77777777" w:rsidR="00671C09" w:rsidRPr="006645A9" w:rsidRDefault="00D85650" w:rsidP="00151DC7">
            <w:pPr>
              <w:spacing w:line="240" w:lineRule="auto"/>
              <w:ind w:left="386" w:hanging="348"/>
              <w:jc w:val="left"/>
              <w:rPr>
                <w:rFonts w:ascii="Palatino Linotype" w:hAnsi="Palatino Linotype"/>
                <w:sz w:val="24"/>
                <w:szCs w:val="24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817688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C09" w:rsidRPr="006645A9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71C09" w:rsidRPr="006645A9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</w:t>
            </w:r>
            <w:r w:rsidR="00671C09" w:rsidRPr="006645A9">
              <w:rPr>
                <w:rFonts w:ascii="Palatino Linotype" w:hAnsi="Palatino Linotype"/>
                <w:sz w:val="24"/>
                <w:szCs w:val="24"/>
              </w:rPr>
              <w:t>Partie nur konventionell verkehrsfähig?</w:t>
            </w:r>
          </w:p>
        </w:tc>
        <w:tc>
          <w:tcPr>
            <w:tcW w:w="6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757D72EE" w14:textId="77777777" w:rsidR="00671C09" w:rsidRPr="006645A9" w:rsidRDefault="00D85650" w:rsidP="00151DC7">
            <w:pPr>
              <w:spacing w:line="240" w:lineRule="auto"/>
              <w:rPr>
                <w:rFonts w:ascii="Palatino Linotype" w:hAnsi="Palatino Linotype"/>
                <w:sz w:val="24"/>
                <w:szCs w:val="24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345049557"/>
                <w:placeholder>
                  <w:docPart w:val="F7F12B3BE67FC144B322DE110DCC8BA9"/>
                </w:placeholder>
                <w:showingPlcHdr/>
                <w:text w:multiLine="1"/>
              </w:sdtPr>
              <w:sdtEndPr/>
              <w:sdtContent>
                <w:r w:rsidR="00671C09" w:rsidRPr="006645A9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Klicken Sie hier, um Text einzugeben.</w:t>
                </w:r>
              </w:sdtContent>
            </w:sdt>
          </w:p>
        </w:tc>
      </w:tr>
      <w:tr w:rsidR="00671C09" w:rsidRPr="006645A9" w14:paraId="556EEFBA" w14:textId="77777777" w:rsidTr="00151DC7">
        <w:tc>
          <w:tcPr>
            <w:tcW w:w="1134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1C3A97A7" w14:textId="77777777" w:rsidR="00671C09" w:rsidRPr="006645A9" w:rsidRDefault="00671C09" w:rsidP="00151DC7">
            <w:pPr>
              <w:spacing w:line="240" w:lineRule="auto"/>
              <w:jc w:val="left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</w:tcPr>
          <w:p w14:paraId="0ED8A45C" w14:textId="77777777" w:rsidR="00671C09" w:rsidRPr="006645A9" w:rsidRDefault="00D85650" w:rsidP="00151DC7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049578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C09" w:rsidRPr="006645A9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71C09" w:rsidRPr="006645A9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</w:t>
            </w:r>
            <w:r w:rsidR="00671C09" w:rsidRPr="006645A9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457677116"/>
                <w:placeholder>
                  <w:docPart w:val="E81004A2B415E942B7ED76A35C2AEF33"/>
                </w:placeholder>
                <w:showingPlcHdr/>
                <w:text w:multiLine="1"/>
              </w:sdtPr>
              <w:sdtEndPr/>
              <w:sdtContent>
                <w:r w:rsidR="00671C09" w:rsidRPr="006645A9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Klicken Sie hier, um Text einzugeben.</w:t>
                </w:r>
              </w:sdtContent>
            </w:sdt>
          </w:p>
        </w:tc>
        <w:tc>
          <w:tcPr>
            <w:tcW w:w="6348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</w:tcPr>
          <w:p w14:paraId="282603DD" w14:textId="77777777" w:rsidR="00671C09" w:rsidRPr="006645A9" w:rsidRDefault="00D85650" w:rsidP="00151DC7">
            <w:pPr>
              <w:spacing w:line="240" w:lineRule="auto"/>
              <w:rPr>
                <w:rFonts w:ascii="Palatino Linotype" w:hAnsi="Palatino Linotype"/>
                <w:sz w:val="24"/>
                <w:szCs w:val="24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6339784"/>
                <w:placeholder>
                  <w:docPart w:val="90E313B3CCB07F45ABB941CB3D66093D"/>
                </w:placeholder>
                <w:showingPlcHdr/>
                <w:text w:multiLine="1"/>
              </w:sdtPr>
              <w:sdtEndPr/>
              <w:sdtContent>
                <w:r w:rsidR="00671C09" w:rsidRPr="006645A9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Klicken Sie hier, um Text einzugeben.</w:t>
                </w:r>
              </w:sdtContent>
            </w:sdt>
          </w:p>
        </w:tc>
      </w:tr>
      <w:tr w:rsidR="00671C09" w:rsidRPr="006645A9" w14:paraId="29D50837" w14:textId="77777777" w:rsidTr="00151DC7">
        <w:tc>
          <w:tcPr>
            <w:tcW w:w="1134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BEFA67D" w14:textId="77777777" w:rsidR="00671C09" w:rsidRPr="006645A9" w:rsidRDefault="00671C09" w:rsidP="00151DC7">
            <w:pPr>
              <w:spacing w:line="240" w:lineRule="auto"/>
              <w:jc w:val="left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</w:tcPr>
          <w:p w14:paraId="53D2BCCF" w14:textId="77777777" w:rsidR="00671C09" w:rsidRPr="006645A9" w:rsidRDefault="00671C09" w:rsidP="00151DC7">
            <w:pPr>
              <w:spacing w:line="240" w:lineRule="auto"/>
              <w:ind w:left="386"/>
              <w:jc w:val="left"/>
              <w:rPr>
                <w:rFonts w:ascii="Palatino Linotype" w:hAnsi="Palatino Linotype"/>
                <w:sz w:val="24"/>
                <w:szCs w:val="24"/>
              </w:rPr>
            </w:pPr>
            <w:r w:rsidRPr="006645A9">
              <w:rPr>
                <w:rFonts w:ascii="Palatino Linotype" w:hAnsi="Palatino Linotype"/>
                <w:sz w:val="24"/>
                <w:szCs w:val="24"/>
              </w:rPr>
              <w:t xml:space="preserve">Datum: </w:t>
            </w: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777484019"/>
                <w:placeholder>
                  <w:docPart w:val="0B9259F45C483C4DAFE95F333F81D76B"/>
                </w:placeholder>
                <w:showingPlcHdr/>
                <w:text w:multiLine="1"/>
              </w:sdtPr>
              <w:sdtEndPr/>
              <w:sdtContent>
                <w:r w:rsidRPr="006645A9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Klicken Sie hier, um Text einzugeben.</w:t>
                </w:r>
              </w:sdtContent>
            </w:sdt>
          </w:p>
        </w:tc>
        <w:tc>
          <w:tcPr>
            <w:tcW w:w="6348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</w:tcPr>
          <w:p w14:paraId="56A24244" w14:textId="77777777" w:rsidR="00671C09" w:rsidRPr="006645A9" w:rsidRDefault="00671C09" w:rsidP="00151DC7">
            <w:pPr>
              <w:spacing w:line="240" w:lineRule="auto"/>
              <w:rPr>
                <w:rFonts w:ascii="Palatino Linotype" w:hAnsi="Palatino Linotype"/>
                <w:sz w:val="24"/>
                <w:szCs w:val="24"/>
              </w:rPr>
            </w:pPr>
            <w:r w:rsidRPr="006645A9">
              <w:rPr>
                <w:rFonts w:ascii="Palatino Linotype" w:hAnsi="Palatino Linotype"/>
                <w:sz w:val="24"/>
                <w:szCs w:val="24"/>
              </w:rPr>
              <w:t xml:space="preserve">Unterschrift: </w:t>
            </w: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85882652"/>
                <w:placeholder>
                  <w:docPart w:val="C7709CEF7291344A821AECD4555FA33F"/>
                </w:placeholder>
                <w:showingPlcHdr/>
                <w:text w:multiLine="1"/>
              </w:sdtPr>
              <w:sdtEndPr/>
              <w:sdtContent>
                <w:r w:rsidRPr="006645A9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Klicken Sie hier, um Text einzugeben.</w:t>
                </w:r>
              </w:sdtContent>
            </w:sdt>
          </w:p>
        </w:tc>
      </w:tr>
    </w:tbl>
    <w:p w14:paraId="04C88EAA" w14:textId="77777777" w:rsidR="00671C09" w:rsidRPr="006645A9" w:rsidRDefault="00671C09" w:rsidP="003D4AA1">
      <w:pPr>
        <w:rPr>
          <w:rFonts w:ascii="Palatino Linotype" w:eastAsia="Calibri" w:hAnsi="Palatino Linotype"/>
          <w:lang w:eastAsia="en-US"/>
        </w:rPr>
      </w:pPr>
    </w:p>
    <w:sectPr w:rsidR="00671C09" w:rsidRPr="006645A9" w:rsidSect="007C292C">
      <w:headerReference w:type="default" r:id="rId10"/>
      <w:pgSz w:w="16838" w:h="11906" w:orient="landscape"/>
      <w:pgMar w:top="1418" w:right="1134" w:bottom="953" w:left="1418" w:header="0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73C596" w14:textId="77777777" w:rsidR="008748F2" w:rsidRDefault="008748F2" w:rsidP="0039528D">
      <w:pPr>
        <w:spacing w:before="0" w:line="240" w:lineRule="auto"/>
      </w:pPr>
      <w:r>
        <w:separator/>
      </w:r>
    </w:p>
  </w:endnote>
  <w:endnote w:type="continuationSeparator" w:id="0">
    <w:p w14:paraId="304DD01B" w14:textId="77777777" w:rsidR="008748F2" w:rsidRDefault="008748F2" w:rsidP="0039528D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Palatino Linotype" w:hAnsi="Palatino Linotype"/>
      </w:rPr>
      <w:id w:val="1173843417"/>
      <w:docPartObj>
        <w:docPartGallery w:val="Page Numbers (Bottom of Page)"/>
        <w:docPartUnique/>
      </w:docPartObj>
    </w:sdtPr>
    <w:sdtEndPr/>
    <w:sdtContent>
      <w:sdt>
        <w:sdtPr>
          <w:rPr>
            <w:rFonts w:ascii="Palatino Linotype" w:hAnsi="Palatino Linotype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90A7EFA" w14:textId="03D87066" w:rsidR="007C292C" w:rsidRDefault="007C292C" w:rsidP="007C292C">
            <w:pPr>
              <w:pStyle w:val="Fuzeile"/>
              <w:jc w:val="left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Verantwortlich für das Vorsorgekonzept im Unternehmen: </w:t>
            </w:r>
            <w:sdt>
              <w:sdtPr>
                <w:rPr>
                  <w:rFonts w:ascii="Palatino Linotype" w:eastAsia="Calibri" w:hAnsi="Palatino Linotype"/>
                  <w:color w:val="D0CECE" w:themeColor="background2" w:themeShade="E6"/>
                  <w:sz w:val="20"/>
                  <w:szCs w:val="20"/>
                  <w:lang w:eastAsia="en-US"/>
                </w:rPr>
                <w:id w:val="385696925"/>
                <w:placeholder>
                  <w:docPart w:val="FC905661B4E231439052AF7E67059F9B"/>
                </w:placeholder>
                <w:text w:multiLine="1"/>
              </w:sdtPr>
              <w:sdtEndPr/>
              <w:sdtContent>
                <w:r w:rsidRPr="007C292C">
                  <w:rPr>
                    <w:rFonts w:ascii="Palatino Linotype" w:eastAsia="Calibri" w:hAnsi="Palatino Linotype"/>
                    <w:color w:val="D0CECE" w:themeColor="background2" w:themeShade="E6"/>
                    <w:sz w:val="20"/>
                    <w:szCs w:val="20"/>
                    <w:lang w:eastAsia="en-US"/>
                  </w:rPr>
                  <w:t>Name</w:t>
                </w:r>
              </w:sdtContent>
            </w:sdt>
          </w:p>
          <w:p w14:paraId="59DE2793" w14:textId="4C7F41C2" w:rsidR="0086680D" w:rsidRPr="007C292C" w:rsidRDefault="0086680D" w:rsidP="007C292C">
            <w:pPr>
              <w:pStyle w:val="Fuzeile"/>
              <w:jc w:val="right"/>
              <w:rPr>
                <w:rFonts w:ascii="Palatino Linotype" w:hAnsi="Palatino Linotype"/>
              </w:rPr>
            </w:pPr>
            <w:r w:rsidRPr="007C292C">
              <w:rPr>
                <w:rFonts w:ascii="Palatino Linotype" w:hAnsi="Palatino Linotype"/>
              </w:rPr>
              <w:t xml:space="preserve">Seite </w:t>
            </w:r>
            <w:r w:rsidRPr="007C292C">
              <w:rPr>
                <w:rFonts w:ascii="Palatino Linotype" w:hAnsi="Palatino Linotype"/>
                <w:b/>
                <w:bCs/>
                <w:sz w:val="24"/>
                <w:szCs w:val="24"/>
              </w:rPr>
              <w:fldChar w:fldCharType="begin"/>
            </w:r>
            <w:r w:rsidRPr="007C292C">
              <w:rPr>
                <w:rFonts w:ascii="Palatino Linotype" w:hAnsi="Palatino Linotype"/>
                <w:b/>
                <w:bCs/>
              </w:rPr>
              <w:instrText>PAGE</w:instrText>
            </w:r>
            <w:r w:rsidRPr="007C292C">
              <w:rPr>
                <w:rFonts w:ascii="Palatino Linotype" w:hAnsi="Palatino Linotype"/>
                <w:b/>
                <w:bCs/>
                <w:sz w:val="24"/>
                <w:szCs w:val="24"/>
              </w:rPr>
              <w:fldChar w:fldCharType="separate"/>
            </w:r>
            <w:r w:rsidR="00D85650">
              <w:rPr>
                <w:rFonts w:ascii="Palatino Linotype" w:hAnsi="Palatino Linotype"/>
                <w:b/>
                <w:bCs/>
                <w:noProof/>
              </w:rPr>
              <w:t>11</w:t>
            </w:r>
            <w:r w:rsidRPr="007C292C">
              <w:rPr>
                <w:rFonts w:ascii="Palatino Linotype" w:hAnsi="Palatino Linotype"/>
                <w:b/>
                <w:bCs/>
                <w:sz w:val="24"/>
                <w:szCs w:val="24"/>
              </w:rPr>
              <w:fldChar w:fldCharType="end"/>
            </w:r>
            <w:r w:rsidRPr="007C292C">
              <w:rPr>
                <w:rFonts w:ascii="Palatino Linotype" w:hAnsi="Palatino Linotype"/>
              </w:rPr>
              <w:t xml:space="preserve"> von </w:t>
            </w:r>
            <w:r w:rsidRPr="007C292C">
              <w:rPr>
                <w:rFonts w:ascii="Palatino Linotype" w:hAnsi="Palatino Linotype"/>
                <w:b/>
                <w:bCs/>
                <w:sz w:val="24"/>
                <w:szCs w:val="24"/>
              </w:rPr>
              <w:fldChar w:fldCharType="begin"/>
            </w:r>
            <w:r w:rsidRPr="007C292C">
              <w:rPr>
                <w:rFonts w:ascii="Palatino Linotype" w:hAnsi="Palatino Linotype"/>
                <w:b/>
                <w:bCs/>
              </w:rPr>
              <w:instrText>NUMPAGES</w:instrText>
            </w:r>
            <w:r w:rsidRPr="007C292C">
              <w:rPr>
                <w:rFonts w:ascii="Palatino Linotype" w:hAnsi="Palatino Linotype"/>
                <w:b/>
                <w:bCs/>
                <w:sz w:val="24"/>
                <w:szCs w:val="24"/>
              </w:rPr>
              <w:fldChar w:fldCharType="separate"/>
            </w:r>
            <w:r w:rsidR="00D85650">
              <w:rPr>
                <w:rFonts w:ascii="Palatino Linotype" w:hAnsi="Palatino Linotype"/>
                <w:b/>
                <w:bCs/>
                <w:noProof/>
              </w:rPr>
              <w:t>11</w:t>
            </w:r>
            <w:r w:rsidRPr="007C292C">
              <w:rPr>
                <w:rFonts w:ascii="Palatino Linotype" w:hAnsi="Palatino Linotype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AA117C8" w14:textId="77777777" w:rsidR="006B7199" w:rsidRDefault="006B7199" w:rsidP="006B7199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84E236" w14:textId="77777777" w:rsidR="008748F2" w:rsidRDefault="008748F2" w:rsidP="0039528D">
      <w:pPr>
        <w:spacing w:before="0" w:line="240" w:lineRule="auto"/>
      </w:pPr>
      <w:r>
        <w:separator/>
      </w:r>
    </w:p>
  </w:footnote>
  <w:footnote w:type="continuationSeparator" w:id="0">
    <w:p w14:paraId="59BE6691" w14:textId="77777777" w:rsidR="008748F2" w:rsidRDefault="008748F2" w:rsidP="0039528D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CD1522" w14:textId="77777777" w:rsidR="0039528D" w:rsidRDefault="0039528D" w:rsidP="0039528D">
    <w:pPr>
      <w:overflowPunct/>
      <w:autoSpaceDE/>
      <w:autoSpaceDN/>
      <w:adjustRightInd/>
      <w:spacing w:before="0" w:after="200" w:line="276" w:lineRule="auto"/>
      <w:jc w:val="left"/>
      <w:textAlignment w:val="auto"/>
      <w:rPr>
        <w:rFonts w:ascii="Cambria" w:eastAsia="Calibri" w:hAnsi="Cambria" w:cs="Times New Roman"/>
        <w:b/>
        <w:i/>
        <w:sz w:val="32"/>
        <w:szCs w:val="32"/>
        <w:lang w:eastAsia="en-US"/>
      </w:rPr>
    </w:pPr>
  </w:p>
  <w:p w14:paraId="0E7EE253" w14:textId="32806E85" w:rsidR="00B73672" w:rsidRPr="007C292C" w:rsidRDefault="009C1061" w:rsidP="00246BF5">
    <w:pPr>
      <w:tabs>
        <w:tab w:val="left" w:pos="7655"/>
      </w:tabs>
      <w:overflowPunct/>
      <w:autoSpaceDE/>
      <w:autoSpaceDN/>
      <w:adjustRightInd/>
      <w:spacing w:before="0" w:after="200" w:line="276" w:lineRule="auto"/>
      <w:jc w:val="left"/>
      <w:textAlignment w:val="auto"/>
      <w:rPr>
        <w:rFonts w:ascii="Palatino Linotype" w:eastAsia="Calibri" w:hAnsi="Palatino Linotype"/>
        <w:b/>
        <w:sz w:val="32"/>
        <w:szCs w:val="32"/>
        <w:lang w:eastAsia="en-US"/>
      </w:rPr>
    </w:pPr>
    <w:r w:rsidRPr="007C292C">
      <w:rPr>
        <w:rFonts w:ascii="Palatino Linotype" w:eastAsia="Calibri" w:hAnsi="Palatino Linotype"/>
        <w:b/>
        <w:sz w:val="32"/>
        <w:szCs w:val="32"/>
        <w:lang w:eastAsia="en-US"/>
      </w:rPr>
      <w:t>Vo</w:t>
    </w:r>
    <w:r w:rsidR="009F674B">
      <w:rPr>
        <w:rFonts w:ascii="Palatino Linotype" w:eastAsia="Calibri" w:hAnsi="Palatino Linotype"/>
        <w:b/>
        <w:sz w:val="32"/>
        <w:szCs w:val="32"/>
        <w:lang w:eastAsia="en-US"/>
      </w:rPr>
      <w:t xml:space="preserve">rsorgekonzept gemäß VO (EU) </w:t>
    </w:r>
    <w:r w:rsidRPr="007C292C">
      <w:rPr>
        <w:rFonts w:ascii="Palatino Linotype" w:eastAsia="Calibri" w:hAnsi="Palatino Linotype"/>
        <w:b/>
        <w:sz w:val="32"/>
        <w:szCs w:val="32"/>
        <w:lang w:eastAsia="en-US"/>
      </w:rPr>
      <w:t>2018/848</w:t>
    </w:r>
    <w:r w:rsidR="007C292C">
      <w:rPr>
        <w:rFonts w:ascii="Palatino Linotype" w:eastAsia="Calibri" w:hAnsi="Palatino Linotype"/>
        <w:b/>
        <w:sz w:val="32"/>
        <w:szCs w:val="32"/>
        <w:lang w:eastAsia="en-US"/>
      </w:rPr>
      <w:t xml:space="preserve"> </w:t>
    </w:r>
    <w:r w:rsidR="000E68FC">
      <w:rPr>
        <w:rFonts w:ascii="Palatino Linotype" w:eastAsia="Calibri" w:hAnsi="Palatino Linotype"/>
        <w:b/>
        <w:sz w:val="32"/>
        <w:szCs w:val="32"/>
        <w:lang w:eastAsia="en-US"/>
      </w:rPr>
      <w:t>–</w:t>
    </w:r>
    <w:r w:rsidR="007C292C">
      <w:rPr>
        <w:rFonts w:ascii="Palatino Linotype" w:eastAsia="Calibri" w:hAnsi="Palatino Linotype"/>
        <w:b/>
        <w:sz w:val="32"/>
        <w:szCs w:val="32"/>
        <w:lang w:eastAsia="en-US"/>
      </w:rPr>
      <w:t xml:space="preserve"> </w:t>
    </w:r>
    <w:r w:rsidR="00105304">
      <w:rPr>
        <w:rFonts w:ascii="Palatino Linotype" w:eastAsia="Calibri" w:hAnsi="Palatino Linotype"/>
        <w:b/>
        <w:sz w:val="32"/>
        <w:szCs w:val="32"/>
        <w:lang w:eastAsia="en-US"/>
      </w:rPr>
      <w:t>Erste</w:t>
    </w:r>
    <w:r w:rsidR="000E68FC">
      <w:rPr>
        <w:rFonts w:ascii="Palatino Linotype" w:eastAsia="Calibri" w:hAnsi="Palatino Linotype"/>
        <w:b/>
        <w:sz w:val="32"/>
        <w:szCs w:val="32"/>
        <w:lang w:eastAsia="en-US"/>
      </w:rPr>
      <w:t>r Empfänger / Lagerhalter</w:t>
    </w:r>
  </w:p>
  <w:p w14:paraId="7CE86DC2" w14:textId="28DA3C65" w:rsidR="00246BF5" w:rsidRDefault="00246BF5" w:rsidP="00246BF5">
    <w:pPr>
      <w:tabs>
        <w:tab w:val="left" w:pos="7938"/>
      </w:tabs>
      <w:overflowPunct/>
      <w:autoSpaceDE/>
      <w:autoSpaceDN/>
      <w:adjustRightInd/>
      <w:spacing w:before="0" w:after="200" w:line="276" w:lineRule="auto"/>
      <w:jc w:val="left"/>
      <w:textAlignment w:val="auto"/>
      <w:rPr>
        <w:rFonts w:ascii="Palatino Linotype" w:hAnsi="Palatino Linotype"/>
        <w:b/>
        <w:sz w:val="20"/>
        <w:szCs w:val="32"/>
      </w:rPr>
    </w:pPr>
    <w:r w:rsidRPr="007C292C">
      <w:rPr>
        <w:rFonts w:ascii="Palatino Linotype" w:hAnsi="Palatino Linotype"/>
        <w:sz w:val="20"/>
        <w:szCs w:val="32"/>
      </w:rPr>
      <w:t xml:space="preserve">Unternehmen: </w:t>
    </w:r>
    <w:sdt>
      <w:sdtPr>
        <w:rPr>
          <w:rFonts w:ascii="Palatino Linotype" w:hAnsi="Palatino Linotype"/>
          <w:sz w:val="20"/>
          <w:szCs w:val="32"/>
        </w:rPr>
        <w:id w:val="-774641374"/>
        <w:placeholder>
          <w:docPart w:val="1806DD115DF644419915117B9C2A5512"/>
        </w:placeholder>
        <w:text/>
      </w:sdtPr>
      <w:sdtEndPr/>
      <w:sdtContent>
        <w:r w:rsidRPr="007C292C">
          <w:rPr>
            <w:rFonts w:ascii="Palatino Linotype" w:hAnsi="Palatino Linotype"/>
            <w:sz w:val="20"/>
            <w:szCs w:val="32"/>
          </w:rPr>
          <w:t>Name</w:t>
        </w:r>
      </w:sdtContent>
    </w:sdt>
    <w:r w:rsidRPr="007C292C">
      <w:rPr>
        <w:rFonts w:ascii="Palatino Linotype" w:hAnsi="Palatino Linotype"/>
        <w:b/>
        <w:sz w:val="32"/>
        <w:szCs w:val="32"/>
      </w:rPr>
      <w:tab/>
    </w:r>
    <w:r w:rsidRPr="007C292C">
      <w:rPr>
        <w:rFonts w:ascii="Palatino Linotype" w:hAnsi="Palatino Linotype"/>
        <w:sz w:val="20"/>
        <w:szCs w:val="32"/>
      </w:rPr>
      <w:t>Stand:</w:t>
    </w:r>
    <w:r w:rsidRPr="007C292C">
      <w:rPr>
        <w:rFonts w:ascii="Palatino Linotype" w:hAnsi="Palatino Linotype"/>
        <w:b/>
        <w:sz w:val="20"/>
        <w:szCs w:val="32"/>
      </w:rPr>
      <w:t xml:space="preserve"> </w:t>
    </w:r>
    <w:sdt>
      <w:sdtPr>
        <w:rPr>
          <w:rFonts w:ascii="Palatino Linotype" w:hAnsi="Palatino Linotype"/>
          <w:b/>
          <w:sz w:val="20"/>
          <w:szCs w:val="32"/>
        </w:rPr>
        <w:id w:val="-1184903601"/>
        <w:placeholder>
          <w:docPart w:val="35193582C2884C049000107D5D37130D"/>
        </w:placeholder>
        <w:showingPlcHdr/>
        <w:text/>
      </w:sdtPr>
      <w:sdtEndPr/>
      <w:sdtContent>
        <w:r w:rsidRPr="007C292C">
          <w:rPr>
            <w:rFonts w:ascii="Palatino Linotype" w:hAnsi="Palatino Linotype"/>
            <w:sz w:val="20"/>
            <w:szCs w:val="32"/>
          </w:rPr>
          <w:t>Datum</w:t>
        </w:r>
      </w:sdtContent>
    </w:sdt>
  </w:p>
  <w:tbl>
    <w:tblPr>
      <w:tblW w:w="4758" w:type="pc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2119"/>
      <w:gridCol w:w="4823"/>
      <w:gridCol w:w="6643"/>
    </w:tblGrid>
    <w:tr w:rsidR="00105304" w:rsidRPr="006645A9" w14:paraId="5695482D" w14:textId="77777777" w:rsidTr="00DD3E45">
      <w:trPr>
        <w:cantSplit/>
      </w:trPr>
      <w:tc>
        <w:tcPr>
          <w:tcW w:w="780" w:type="pct"/>
          <w:tcBorders>
            <w:bottom w:val="single" w:sz="4" w:space="0" w:color="auto"/>
          </w:tcBorders>
        </w:tcPr>
        <w:p w14:paraId="09FEAFF2" w14:textId="77777777" w:rsidR="00105304" w:rsidRPr="006645A9" w:rsidRDefault="00105304" w:rsidP="00105304">
          <w:pPr>
            <w:overflowPunct/>
            <w:autoSpaceDE/>
            <w:autoSpaceDN/>
            <w:adjustRightInd/>
            <w:spacing w:before="120" w:after="120" w:line="360" w:lineRule="auto"/>
            <w:jc w:val="left"/>
            <w:textAlignment w:val="auto"/>
            <w:rPr>
              <w:rFonts w:ascii="Palatino Linotype" w:eastAsia="Calibri" w:hAnsi="Palatino Linotype"/>
              <w:b/>
              <w:sz w:val="20"/>
              <w:szCs w:val="20"/>
              <w:lang w:eastAsia="en-US"/>
            </w:rPr>
          </w:pPr>
          <w:r w:rsidRPr="006645A9">
            <w:rPr>
              <w:rFonts w:ascii="Palatino Linotype" w:eastAsia="Calibri" w:hAnsi="Palatino Linotype"/>
              <w:b/>
              <w:sz w:val="20"/>
              <w:szCs w:val="20"/>
              <w:lang w:eastAsia="en-US"/>
            </w:rPr>
            <w:t>Prozessstufe</w:t>
          </w:r>
        </w:p>
      </w:tc>
      <w:tc>
        <w:tcPr>
          <w:tcW w:w="1775" w:type="pct"/>
          <w:tcBorders>
            <w:bottom w:val="single" w:sz="4" w:space="0" w:color="auto"/>
          </w:tcBorders>
        </w:tcPr>
        <w:p w14:paraId="0AB098EE" w14:textId="77777777" w:rsidR="00105304" w:rsidRPr="006645A9" w:rsidRDefault="00105304" w:rsidP="00105304">
          <w:pPr>
            <w:overflowPunct/>
            <w:autoSpaceDE/>
            <w:autoSpaceDN/>
            <w:adjustRightInd/>
            <w:spacing w:before="120" w:after="120" w:line="360" w:lineRule="auto"/>
            <w:jc w:val="left"/>
            <w:textAlignment w:val="auto"/>
            <w:rPr>
              <w:rFonts w:ascii="Palatino Linotype" w:eastAsia="Calibri" w:hAnsi="Palatino Linotype"/>
              <w:b/>
              <w:sz w:val="20"/>
              <w:szCs w:val="20"/>
              <w:lang w:eastAsia="en-US"/>
            </w:rPr>
          </w:pPr>
          <w:r w:rsidRPr="006645A9">
            <w:rPr>
              <w:rFonts w:ascii="Palatino Linotype" w:eastAsia="Calibri" w:hAnsi="Palatino Linotype"/>
              <w:b/>
              <w:sz w:val="20"/>
              <w:szCs w:val="20"/>
              <w:lang w:eastAsia="en-US"/>
            </w:rPr>
            <w:t>Risiko</w:t>
          </w:r>
        </w:p>
      </w:tc>
      <w:tc>
        <w:tcPr>
          <w:tcW w:w="2445" w:type="pct"/>
          <w:tcBorders>
            <w:bottom w:val="single" w:sz="4" w:space="0" w:color="auto"/>
          </w:tcBorders>
        </w:tcPr>
        <w:p w14:paraId="33E796E9" w14:textId="77777777" w:rsidR="00105304" w:rsidRPr="006645A9" w:rsidRDefault="00105304" w:rsidP="00105304">
          <w:pPr>
            <w:overflowPunct/>
            <w:autoSpaceDE/>
            <w:autoSpaceDN/>
            <w:adjustRightInd/>
            <w:spacing w:before="120" w:after="120" w:line="360" w:lineRule="auto"/>
            <w:jc w:val="left"/>
            <w:textAlignment w:val="auto"/>
            <w:rPr>
              <w:rFonts w:ascii="Palatino Linotype" w:eastAsia="Calibri" w:hAnsi="Palatino Linotype"/>
              <w:b/>
              <w:sz w:val="20"/>
              <w:szCs w:val="20"/>
              <w:lang w:eastAsia="en-US"/>
            </w:rPr>
          </w:pPr>
          <w:r w:rsidRPr="006645A9">
            <w:rPr>
              <w:rFonts w:ascii="Palatino Linotype" w:eastAsia="Calibri" w:hAnsi="Palatino Linotype"/>
              <w:b/>
              <w:sz w:val="20"/>
              <w:szCs w:val="20"/>
              <w:lang w:eastAsia="en-US"/>
            </w:rPr>
            <w:t>Vorsorgemaßnahmen</w:t>
          </w:r>
        </w:p>
      </w:tc>
    </w:tr>
  </w:tbl>
  <w:p w14:paraId="574BB1FA" w14:textId="77777777" w:rsidR="00105304" w:rsidRPr="007C292C" w:rsidRDefault="00105304" w:rsidP="00105304">
    <w:pPr>
      <w:tabs>
        <w:tab w:val="left" w:pos="7938"/>
      </w:tabs>
      <w:overflowPunct/>
      <w:autoSpaceDE/>
      <w:autoSpaceDN/>
      <w:adjustRightInd/>
      <w:spacing w:before="0" w:after="200" w:line="276" w:lineRule="auto"/>
      <w:jc w:val="left"/>
      <w:textAlignment w:val="auto"/>
      <w:rPr>
        <w:rFonts w:ascii="Palatino Linotype" w:hAnsi="Palatino Linotype"/>
        <w:b/>
        <w:sz w:val="20"/>
        <w:szCs w:val="3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4EF740" w14:textId="77777777" w:rsidR="00581024" w:rsidRDefault="00581024" w:rsidP="0039528D">
    <w:pPr>
      <w:overflowPunct/>
      <w:autoSpaceDE/>
      <w:autoSpaceDN/>
      <w:adjustRightInd/>
      <w:spacing w:before="0" w:after="200" w:line="276" w:lineRule="auto"/>
      <w:jc w:val="left"/>
      <w:textAlignment w:val="auto"/>
      <w:rPr>
        <w:rFonts w:ascii="Cambria" w:eastAsia="Calibri" w:hAnsi="Cambria" w:cs="Times New Roman"/>
        <w:b/>
        <w:i/>
        <w:sz w:val="32"/>
        <w:szCs w:val="32"/>
        <w:lang w:eastAsia="en-US"/>
      </w:rPr>
    </w:pPr>
  </w:p>
  <w:p w14:paraId="6F7010BD" w14:textId="77777777" w:rsidR="00581024" w:rsidRPr="007C292C" w:rsidRDefault="00581024" w:rsidP="00246BF5">
    <w:pPr>
      <w:tabs>
        <w:tab w:val="left" w:pos="7655"/>
      </w:tabs>
      <w:overflowPunct/>
      <w:autoSpaceDE/>
      <w:autoSpaceDN/>
      <w:adjustRightInd/>
      <w:spacing w:before="0" w:after="200" w:line="276" w:lineRule="auto"/>
      <w:jc w:val="left"/>
      <w:textAlignment w:val="auto"/>
      <w:rPr>
        <w:rFonts w:ascii="Palatino Linotype" w:eastAsia="Calibri" w:hAnsi="Palatino Linotype"/>
        <w:b/>
        <w:sz w:val="32"/>
        <w:szCs w:val="32"/>
        <w:lang w:eastAsia="en-US"/>
      </w:rPr>
    </w:pPr>
    <w:r w:rsidRPr="007C292C">
      <w:rPr>
        <w:rFonts w:ascii="Palatino Linotype" w:eastAsia="Calibri" w:hAnsi="Palatino Linotype"/>
        <w:b/>
        <w:sz w:val="32"/>
        <w:szCs w:val="32"/>
        <w:lang w:eastAsia="en-US"/>
      </w:rPr>
      <w:t>Vorsorgekonzept gemäß VO (EU) Nr. 2018/848</w:t>
    </w:r>
    <w:r>
      <w:rPr>
        <w:rFonts w:ascii="Palatino Linotype" w:eastAsia="Calibri" w:hAnsi="Palatino Linotype"/>
        <w:b/>
        <w:sz w:val="32"/>
        <w:szCs w:val="32"/>
        <w:lang w:eastAsia="en-US"/>
      </w:rPr>
      <w:t xml:space="preserve"> - Erstempfang</w:t>
    </w:r>
  </w:p>
  <w:p w14:paraId="393F0F3B" w14:textId="77777777" w:rsidR="00581024" w:rsidRDefault="00581024" w:rsidP="00246BF5">
    <w:pPr>
      <w:tabs>
        <w:tab w:val="left" w:pos="7938"/>
      </w:tabs>
      <w:overflowPunct/>
      <w:autoSpaceDE/>
      <w:autoSpaceDN/>
      <w:adjustRightInd/>
      <w:spacing w:before="0" w:after="200" w:line="276" w:lineRule="auto"/>
      <w:jc w:val="left"/>
      <w:textAlignment w:val="auto"/>
      <w:rPr>
        <w:rFonts w:ascii="Palatino Linotype" w:hAnsi="Palatino Linotype"/>
        <w:b/>
        <w:sz w:val="20"/>
        <w:szCs w:val="32"/>
      </w:rPr>
    </w:pPr>
    <w:r w:rsidRPr="007C292C">
      <w:rPr>
        <w:rFonts w:ascii="Palatino Linotype" w:hAnsi="Palatino Linotype"/>
        <w:sz w:val="20"/>
        <w:szCs w:val="32"/>
      </w:rPr>
      <w:t xml:space="preserve">Unternehmen: </w:t>
    </w:r>
    <w:sdt>
      <w:sdtPr>
        <w:rPr>
          <w:rFonts w:ascii="Palatino Linotype" w:hAnsi="Palatino Linotype"/>
          <w:sz w:val="20"/>
          <w:szCs w:val="32"/>
        </w:rPr>
        <w:id w:val="188036703"/>
        <w:placeholder>
          <w:docPart w:val="DD6E053E296E4153B28E2E0F567512F8"/>
        </w:placeholder>
        <w:text/>
      </w:sdtPr>
      <w:sdtEndPr/>
      <w:sdtContent>
        <w:r w:rsidRPr="007C292C">
          <w:rPr>
            <w:rFonts w:ascii="Palatino Linotype" w:hAnsi="Palatino Linotype"/>
            <w:sz w:val="20"/>
            <w:szCs w:val="32"/>
          </w:rPr>
          <w:t>Name</w:t>
        </w:r>
      </w:sdtContent>
    </w:sdt>
    <w:r w:rsidRPr="007C292C">
      <w:rPr>
        <w:rFonts w:ascii="Palatino Linotype" w:hAnsi="Palatino Linotype"/>
        <w:b/>
        <w:sz w:val="32"/>
        <w:szCs w:val="32"/>
      </w:rPr>
      <w:tab/>
    </w:r>
    <w:r w:rsidRPr="007C292C">
      <w:rPr>
        <w:rFonts w:ascii="Palatino Linotype" w:hAnsi="Palatino Linotype"/>
        <w:sz w:val="20"/>
        <w:szCs w:val="32"/>
      </w:rPr>
      <w:t>Stand:</w:t>
    </w:r>
    <w:r w:rsidRPr="007C292C">
      <w:rPr>
        <w:rFonts w:ascii="Palatino Linotype" w:hAnsi="Palatino Linotype"/>
        <w:b/>
        <w:sz w:val="20"/>
        <w:szCs w:val="32"/>
      </w:rPr>
      <w:t xml:space="preserve"> </w:t>
    </w:r>
    <w:sdt>
      <w:sdtPr>
        <w:rPr>
          <w:rFonts w:ascii="Palatino Linotype" w:hAnsi="Palatino Linotype"/>
          <w:b/>
          <w:sz w:val="20"/>
          <w:szCs w:val="32"/>
        </w:rPr>
        <w:id w:val="436566531"/>
        <w:placeholder>
          <w:docPart w:val="E531866E926E4A0A9A8899E98F213050"/>
        </w:placeholder>
        <w:showingPlcHdr/>
        <w:text/>
      </w:sdtPr>
      <w:sdtEndPr/>
      <w:sdtContent>
        <w:r w:rsidRPr="007C292C">
          <w:rPr>
            <w:rFonts w:ascii="Palatino Linotype" w:hAnsi="Palatino Linotype"/>
            <w:sz w:val="20"/>
            <w:szCs w:val="32"/>
          </w:rPr>
          <w:t>Datum</w:t>
        </w:r>
      </w:sdtContent>
    </w:sdt>
  </w:p>
  <w:p w14:paraId="7797E5A1" w14:textId="77777777" w:rsidR="00581024" w:rsidRPr="007C292C" w:rsidRDefault="00581024" w:rsidP="00105304">
    <w:pPr>
      <w:tabs>
        <w:tab w:val="left" w:pos="7938"/>
      </w:tabs>
      <w:overflowPunct/>
      <w:autoSpaceDE/>
      <w:autoSpaceDN/>
      <w:adjustRightInd/>
      <w:spacing w:before="0" w:after="200" w:line="276" w:lineRule="auto"/>
      <w:jc w:val="left"/>
      <w:textAlignment w:val="auto"/>
      <w:rPr>
        <w:rFonts w:ascii="Palatino Linotype" w:hAnsi="Palatino Linotype"/>
        <w:b/>
        <w:sz w:val="20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87541"/>
    <w:multiLevelType w:val="hybridMultilevel"/>
    <w:tmpl w:val="B4DAAF3E"/>
    <w:lvl w:ilvl="0" w:tplc="88A6CC12">
      <w:start w:val="1"/>
      <w:numFmt w:val="decimal"/>
      <w:lvlText w:val="Bio-KKP 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524CE0"/>
    <w:multiLevelType w:val="hybridMultilevel"/>
    <w:tmpl w:val="4406FBD0"/>
    <w:lvl w:ilvl="0" w:tplc="88A6CC12">
      <w:start w:val="1"/>
      <w:numFmt w:val="decimal"/>
      <w:lvlText w:val="Bio-KKP 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9E58A7"/>
    <w:multiLevelType w:val="hybridMultilevel"/>
    <w:tmpl w:val="F1B8C4EA"/>
    <w:lvl w:ilvl="0" w:tplc="8A9037C6">
      <w:numFmt w:val="bullet"/>
      <w:lvlText w:val=""/>
      <w:lvlJc w:val="left"/>
      <w:pPr>
        <w:ind w:left="364" w:hanging="360"/>
      </w:pPr>
      <w:rPr>
        <w:rFonts w:ascii="Wingdings" w:eastAsia="Calibri" w:hAnsi="Wingdings" w:cs="Arial" w:hint="default"/>
        <w:sz w:val="28"/>
      </w:rPr>
    </w:lvl>
    <w:lvl w:ilvl="1" w:tplc="0407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3" w15:restartNumberingAfterBreak="0">
    <w:nsid w:val="7E3924B0"/>
    <w:multiLevelType w:val="hybridMultilevel"/>
    <w:tmpl w:val="EA22CD7C"/>
    <w:lvl w:ilvl="0" w:tplc="88A6CC12">
      <w:start w:val="1"/>
      <w:numFmt w:val="decimal"/>
      <w:lvlText w:val="Bio-KKP 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722"/>
    <w:rsid w:val="00040B50"/>
    <w:rsid w:val="00070423"/>
    <w:rsid w:val="00096EB9"/>
    <w:rsid w:val="000A3E4C"/>
    <w:rsid w:val="000A646B"/>
    <w:rsid w:val="000B6ABC"/>
    <w:rsid w:val="000C4690"/>
    <w:rsid w:val="000E68FC"/>
    <w:rsid w:val="0010214B"/>
    <w:rsid w:val="00105304"/>
    <w:rsid w:val="00152874"/>
    <w:rsid w:val="00165CD1"/>
    <w:rsid w:val="00181A1B"/>
    <w:rsid w:val="00197309"/>
    <w:rsid w:val="001F3212"/>
    <w:rsid w:val="0023421C"/>
    <w:rsid w:val="00246BF5"/>
    <w:rsid w:val="00272C89"/>
    <w:rsid w:val="002A27AB"/>
    <w:rsid w:val="002B5C5B"/>
    <w:rsid w:val="002C60E6"/>
    <w:rsid w:val="002F1C5D"/>
    <w:rsid w:val="00322F85"/>
    <w:rsid w:val="00371494"/>
    <w:rsid w:val="0039528D"/>
    <w:rsid w:val="003D4AA1"/>
    <w:rsid w:val="004568A6"/>
    <w:rsid w:val="004734FA"/>
    <w:rsid w:val="004812BD"/>
    <w:rsid w:val="00491688"/>
    <w:rsid w:val="004D7923"/>
    <w:rsid w:val="004E6DFA"/>
    <w:rsid w:val="00513154"/>
    <w:rsid w:val="00564352"/>
    <w:rsid w:val="00581024"/>
    <w:rsid w:val="00590B84"/>
    <w:rsid w:val="005C64DF"/>
    <w:rsid w:val="005D14D5"/>
    <w:rsid w:val="005D3BA3"/>
    <w:rsid w:val="0060641B"/>
    <w:rsid w:val="00656263"/>
    <w:rsid w:val="006624FC"/>
    <w:rsid w:val="00663B79"/>
    <w:rsid w:val="006645A9"/>
    <w:rsid w:val="00665C30"/>
    <w:rsid w:val="00671ACF"/>
    <w:rsid w:val="00671C09"/>
    <w:rsid w:val="006B7199"/>
    <w:rsid w:val="006E303C"/>
    <w:rsid w:val="00762981"/>
    <w:rsid w:val="00782DF7"/>
    <w:rsid w:val="007C292C"/>
    <w:rsid w:val="007D5628"/>
    <w:rsid w:val="00817EF7"/>
    <w:rsid w:val="00840AA7"/>
    <w:rsid w:val="0086680D"/>
    <w:rsid w:val="008748F2"/>
    <w:rsid w:val="008A1036"/>
    <w:rsid w:val="008A2A8A"/>
    <w:rsid w:val="008B3C0F"/>
    <w:rsid w:val="008E14E6"/>
    <w:rsid w:val="00941674"/>
    <w:rsid w:val="0095149A"/>
    <w:rsid w:val="009711C5"/>
    <w:rsid w:val="009716FA"/>
    <w:rsid w:val="0098477E"/>
    <w:rsid w:val="0099785D"/>
    <w:rsid w:val="009C1061"/>
    <w:rsid w:val="009D0722"/>
    <w:rsid w:val="009E0383"/>
    <w:rsid w:val="009E3AF5"/>
    <w:rsid w:val="009F674B"/>
    <w:rsid w:val="00A0094F"/>
    <w:rsid w:val="00A634F8"/>
    <w:rsid w:val="00AA0269"/>
    <w:rsid w:val="00AA0BAD"/>
    <w:rsid w:val="00AA265C"/>
    <w:rsid w:val="00AB1F92"/>
    <w:rsid w:val="00AE5C9F"/>
    <w:rsid w:val="00B03F45"/>
    <w:rsid w:val="00B12B95"/>
    <w:rsid w:val="00B32CB4"/>
    <w:rsid w:val="00B86AB1"/>
    <w:rsid w:val="00BA45EE"/>
    <w:rsid w:val="00BB6655"/>
    <w:rsid w:val="00BC27E5"/>
    <w:rsid w:val="00C66799"/>
    <w:rsid w:val="00CF7203"/>
    <w:rsid w:val="00D85650"/>
    <w:rsid w:val="00DD23D7"/>
    <w:rsid w:val="00DE173A"/>
    <w:rsid w:val="00E169AC"/>
    <w:rsid w:val="00E27E46"/>
    <w:rsid w:val="00E62CEE"/>
    <w:rsid w:val="00EA6D38"/>
    <w:rsid w:val="00EC4F09"/>
    <w:rsid w:val="00ED4E5B"/>
    <w:rsid w:val="00F1110B"/>
    <w:rsid w:val="00F15D96"/>
    <w:rsid w:val="00FC390D"/>
    <w:rsid w:val="00FC51DE"/>
    <w:rsid w:val="00FF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7E49BA"/>
  <w15:chartTrackingRefBased/>
  <w15:docId w15:val="{E7D19EB1-91E0-4D6D-93B1-865A58825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D0722"/>
    <w:pPr>
      <w:overflowPunct w:val="0"/>
      <w:autoSpaceDE w:val="0"/>
      <w:autoSpaceDN w:val="0"/>
      <w:adjustRightInd w:val="0"/>
      <w:spacing w:before="240" w:after="0" w:line="288" w:lineRule="auto"/>
      <w:jc w:val="both"/>
      <w:textAlignment w:val="baseline"/>
    </w:pPr>
    <w:rPr>
      <w:rFonts w:ascii="Arial" w:eastAsia="Times New Roman" w:hAnsi="Arial" w:cs="Arial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9D072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D0722"/>
    <w:rPr>
      <w:rFonts w:ascii="Arial" w:eastAsia="Times New Roman" w:hAnsi="Arial" w:cs="Arial"/>
      <w:lang w:eastAsia="de-DE"/>
    </w:rPr>
  </w:style>
  <w:style w:type="character" w:styleId="Hyperlink">
    <w:name w:val="Hyperlink"/>
    <w:basedOn w:val="Absatz-Standardschriftart"/>
    <w:uiPriority w:val="99"/>
    <w:unhideWhenUsed/>
    <w:rsid w:val="009D0722"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9D0722"/>
    <w:rPr>
      <w:color w:val="808080"/>
    </w:rPr>
  </w:style>
  <w:style w:type="paragraph" w:styleId="Fuzeile">
    <w:name w:val="footer"/>
    <w:basedOn w:val="Standard"/>
    <w:link w:val="FuzeileZchn"/>
    <w:uiPriority w:val="99"/>
    <w:unhideWhenUsed/>
    <w:rsid w:val="0039528D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528D"/>
    <w:rPr>
      <w:rFonts w:ascii="Arial" w:eastAsia="Times New Roman" w:hAnsi="Arial" w:cs="Arial"/>
      <w:lang w:eastAsia="de-DE"/>
    </w:rPr>
  </w:style>
  <w:style w:type="paragraph" w:styleId="Listenabsatz">
    <w:name w:val="List Paragraph"/>
    <w:basedOn w:val="Standard"/>
    <w:uiPriority w:val="34"/>
    <w:qFormat/>
    <w:rsid w:val="002A27AB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A646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A646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A646B"/>
    <w:rPr>
      <w:rFonts w:ascii="Arial" w:eastAsia="Times New Roman" w:hAnsi="Arial" w:cs="Arial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A646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A646B"/>
    <w:rPr>
      <w:rFonts w:ascii="Arial" w:eastAsia="Times New Roman" w:hAnsi="Arial" w:cs="Arial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646B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646B"/>
    <w:rPr>
      <w:rFonts w:ascii="Segoe UI" w:eastAsia="Times New Roman" w:hAnsi="Segoe UI" w:cs="Segoe UI"/>
      <w:sz w:val="18"/>
      <w:szCs w:val="18"/>
      <w:lang w:eastAsia="de-DE"/>
    </w:rPr>
  </w:style>
  <w:style w:type="table" w:styleId="Tabellenraster">
    <w:name w:val="Table Grid"/>
    <w:basedOn w:val="NormaleTabelle"/>
    <w:uiPriority w:val="39"/>
    <w:rsid w:val="00671C09"/>
    <w:pPr>
      <w:spacing w:after="0" w:line="240" w:lineRule="auto"/>
    </w:pPr>
    <w:rPr>
      <w:rFonts w:eastAsiaTheme="minorEastAsia"/>
      <w:lang w:val="de-CH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671C09"/>
    <w:pPr>
      <w:overflowPunct/>
      <w:autoSpaceDE/>
      <w:autoSpaceDN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5193582C2884C049000107D5D3713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D2A896-E30F-49B7-B0D4-1A91252670BE}"/>
      </w:docPartPr>
      <w:docPartBody>
        <w:p w:rsidR="005E4217" w:rsidRDefault="00CF71F4" w:rsidP="00CF71F4">
          <w:pPr>
            <w:pStyle w:val="35193582C2884C049000107D5D37130D"/>
          </w:pPr>
          <w:r w:rsidRPr="006B7199">
            <w:rPr>
              <w:sz w:val="20"/>
              <w:szCs w:val="32"/>
            </w:rPr>
            <w:t>Datum</w:t>
          </w:r>
        </w:p>
      </w:docPartBody>
    </w:docPart>
    <w:docPart>
      <w:docPartPr>
        <w:name w:val="1806DD115DF644419915117B9C2A55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C841D8-27C6-4B1D-B49C-0EF1609329B6}"/>
      </w:docPartPr>
      <w:docPartBody>
        <w:p w:rsidR="005E4217" w:rsidRDefault="00CF71F4" w:rsidP="00CF71F4">
          <w:pPr>
            <w:pStyle w:val="1806DD115DF644419915117B9C2A5512"/>
          </w:pPr>
          <w:r w:rsidRPr="00697B4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C905661B4E231439052AF7E67059F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F52101-0EC2-384F-90A2-F4D742815D9B}"/>
      </w:docPartPr>
      <w:docPartBody>
        <w:p w:rsidR="00B03E5B" w:rsidRDefault="00D85F3F" w:rsidP="00D85F3F">
          <w:pPr>
            <w:pStyle w:val="FC905661B4E231439052AF7E67059F9B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ED6787723241734D84A4328127297F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C8CA92-F224-C642-9EFC-0EEB35B20670}"/>
      </w:docPartPr>
      <w:docPartBody>
        <w:p w:rsidR="00B03E5B" w:rsidRDefault="00D85F3F" w:rsidP="00D85F3F">
          <w:pPr>
            <w:pStyle w:val="ED6787723241734D84A4328127297F8D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75758A6EE5B4E44F8CE6A2709141DF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BCCC39-9268-7C46-8A69-461626834D85}"/>
      </w:docPartPr>
      <w:docPartBody>
        <w:p w:rsidR="00B03E5B" w:rsidRDefault="00D85F3F" w:rsidP="00D85F3F">
          <w:pPr>
            <w:pStyle w:val="75758A6EE5B4E44F8CE6A2709141DF30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2ACF1813911FC4438364BB016C0F86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9DD44A-7677-C643-8053-989AE63FEFF2}"/>
      </w:docPartPr>
      <w:docPartBody>
        <w:p w:rsidR="00B03E5B" w:rsidRDefault="00D85F3F" w:rsidP="00D85F3F">
          <w:pPr>
            <w:pStyle w:val="2ACF1813911FC4438364BB016C0F86CE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13F15BCDAA664C47A9CDDC687E1D38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EFCBB6-FCDB-434E-ABF3-09C12287A19B}"/>
      </w:docPartPr>
      <w:docPartBody>
        <w:p w:rsidR="00B03E5B" w:rsidRDefault="00D85F3F" w:rsidP="00D85F3F">
          <w:pPr>
            <w:pStyle w:val="13F15BCDAA664C47A9CDDC687E1D38A2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22340413EE908B468BD67C7C3243DD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1BDAEF-ED3C-7542-B60F-DF38F428377A}"/>
      </w:docPartPr>
      <w:docPartBody>
        <w:p w:rsidR="00B03E5B" w:rsidRDefault="00D85F3F" w:rsidP="00D85F3F">
          <w:pPr>
            <w:pStyle w:val="22340413EE908B468BD67C7C3243DD44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EED9758672AD1049943CD4DB39AA13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4A2349-B8B5-B74F-9315-8AC03D6CAC9A}"/>
      </w:docPartPr>
      <w:docPartBody>
        <w:p w:rsidR="00B03E5B" w:rsidRDefault="00D85F3F" w:rsidP="00D85F3F">
          <w:pPr>
            <w:pStyle w:val="EED9758672AD1049943CD4DB39AA13DC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1EE2016A76656148A62FAED25E2617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A4BBD2-4EDD-D44A-BED6-D61B35A9D4BC}"/>
      </w:docPartPr>
      <w:docPartBody>
        <w:p w:rsidR="00B03E5B" w:rsidRDefault="00D85F3F" w:rsidP="00D85F3F">
          <w:pPr>
            <w:pStyle w:val="1EE2016A76656148A62FAED25E2617C2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11F09A764D08F74BAFE04E919E1092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830181-8BBF-0D4A-AAB3-6E82ED0A7A19}"/>
      </w:docPartPr>
      <w:docPartBody>
        <w:p w:rsidR="00B03E5B" w:rsidRDefault="00D85F3F" w:rsidP="00D85F3F">
          <w:pPr>
            <w:pStyle w:val="11F09A764D08F74BAFE04E919E10929E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AC40D86AA77BE344AAF13C2CE4F1AE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48B489-82EA-0A4F-9876-ED8740589AE9}"/>
      </w:docPartPr>
      <w:docPartBody>
        <w:p w:rsidR="00B03E5B" w:rsidRDefault="00D85F3F" w:rsidP="00D85F3F">
          <w:pPr>
            <w:pStyle w:val="AC40D86AA77BE344AAF13C2CE4F1AE0F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8F030EF8CDBD73488BEA76C8E7B203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3558C8-08FF-BE45-BE7C-4E368B01E957}"/>
      </w:docPartPr>
      <w:docPartBody>
        <w:p w:rsidR="00B03E5B" w:rsidRDefault="00D85F3F" w:rsidP="00D85F3F">
          <w:pPr>
            <w:pStyle w:val="8F030EF8CDBD73488BEA76C8E7B20376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62D4AD0B81A2EC4D9A13E49518DB37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79B4DC-5D54-A24F-ADC2-773101067533}"/>
      </w:docPartPr>
      <w:docPartBody>
        <w:p w:rsidR="00B03E5B" w:rsidRDefault="00D85F3F" w:rsidP="00D85F3F">
          <w:pPr>
            <w:pStyle w:val="62D4AD0B81A2EC4D9A13E49518DB3799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F7F12B3BE67FC144B322DE110DCC8B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EA995A-98EB-8C43-A817-700E697997EA}"/>
      </w:docPartPr>
      <w:docPartBody>
        <w:p w:rsidR="00B03E5B" w:rsidRDefault="00D85F3F" w:rsidP="00D85F3F">
          <w:pPr>
            <w:pStyle w:val="F7F12B3BE67FC144B322DE110DCC8BA9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E81004A2B415E942B7ED76A35C2AEF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C88FFC-D87B-2349-8485-B74B7A450884}"/>
      </w:docPartPr>
      <w:docPartBody>
        <w:p w:rsidR="00B03E5B" w:rsidRDefault="00D85F3F" w:rsidP="00D85F3F">
          <w:pPr>
            <w:pStyle w:val="E81004A2B415E942B7ED76A35C2AEF33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90E313B3CCB07F45ABB941CB3D6609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8BCE25-9D9F-E540-AAD7-90358CC5C271}"/>
      </w:docPartPr>
      <w:docPartBody>
        <w:p w:rsidR="00B03E5B" w:rsidRDefault="00D85F3F" w:rsidP="00D85F3F">
          <w:pPr>
            <w:pStyle w:val="90E313B3CCB07F45ABB941CB3D66093D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0B9259F45C483C4DAFE95F333F81D7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04D8DA-7640-FB42-AB80-FBEF7EDCCA8E}"/>
      </w:docPartPr>
      <w:docPartBody>
        <w:p w:rsidR="00B03E5B" w:rsidRDefault="00D85F3F" w:rsidP="00D85F3F">
          <w:pPr>
            <w:pStyle w:val="0B9259F45C483C4DAFE95F333F81D76B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C7709CEF7291344A821AECD4555FA3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3D0AEF-6071-9043-92B2-5F43EA742F82}"/>
      </w:docPartPr>
      <w:docPartBody>
        <w:p w:rsidR="00B03E5B" w:rsidRDefault="00D85F3F" w:rsidP="00D85F3F">
          <w:pPr>
            <w:pStyle w:val="C7709CEF7291344A821AECD4555FA33F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E435FD989147EA4E9CDCC1ACA31BDB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65E473-7006-4343-B68C-A264BECA7287}"/>
      </w:docPartPr>
      <w:docPartBody>
        <w:p w:rsidR="00B03E5B" w:rsidRDefault="00D85F3F" w:rsidP="00D85F3F">
          <w:pPr>
            <w:pStyle w:val="E435FD989147EA4E9CDCC1ACA31BDB06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D38ED648D370794FA738E50EEAFCBD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1C8648-8D02-2846-AB48-24B04399529D}"/>
      </w:docPartPr>
      <w:docPartBody>
        <w:p w:rsidR="00975928" w:rsidRDefault="00B03E5B" w:rsidP="00B03E5B">
          <w:pPr>
            <w:pStyle w:val="D38ED648D370794FA738E50EEAFCBD6A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C4862CA3E7947949B6E0EFD0B9F193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55EED9-D2ED-534A-9787-E41CD0CE1531}"/>
      </w:docPartPr>
      <w:docPartBody>
        <w:p w:rsidR="00975928" w:rsidRDefault="00B03E5B" w:rsidP="00B03E5B">
          <w:pPr>
            <w:pStyle w:val="C4862CA3E7947949B6E0EFD0B9F19332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95D62AF97B9B1D4EB4347097548F2E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043FA3-520A-B444-9130-3360D4DB88D2}"/>
      </w:docPartPr>
      <w:docPartBody>
        <w:p w:rsidR="00975928" w:rsidRDefault="00B03E5B" w:rsidP="00B03E5B">
          <w:pPr>
            <w:pStyle w:val="95D62AF97B9B1D4EB4347097548F2E34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95986AE5A4EF794DAF6E108A1F1C0A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864153-9DDA-3A49-ABAF-4F1763BC093A}"/>
      </w:docPartPr>
      <w:docPartBody>
        <w:p w:rsidR="00975928" w:rsidRDefault="00B03E5B" w:rsidP="00B03E5B">
          <w:pPr>
            <w:pStyle w:val="95986AE5A4EF794DAF6E108A1F1C0A44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1C39717927369E49982CCC5B84E1E7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D5E664-6DD6-9D48-B4BB-17AD3B05CEB5}"/>
      </w:docPartPr>
      <w:docPartBody>
        <w:p w:rsidR="00975928" w:rsidRDefault="00B03E5B" w:rsidP="00B03E5B">
          <w:pPr>
            <w:pStyle w:val="1C39717927369E49982CCC5B84E1E72A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44A32930C098D746B86D5106A1936F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94B649-1AEC-9340-8B96-0AA14F6CA870}"/>
      </w:docPartPr>
      <w:docPartBody>
        <w:p w:rsidR="00975928" w:rsidRDefault="00B03E5B" w:rsidP="00B03E5B">
          <w:pPr>
            <w:pStyle w:val="44A32930C098D746B86D5106A1936F47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7690B913E37B324CBAE08913EFEB42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78556A-D5B8-194E-9F1B-77BBF4774A21}"/>
      </w:docPartPr>
      <w:docPartBody>
        <w:p w:rsidR="00975928" w:rsidRDefault="00B03E5B" w:rsidP="00B03E5B">
          <w:pPr>
            <w:pStyle w:val="7690B913E37B324CBAE08913EFEB427C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5E8AFE80BAEB9840BE131F3AA39D0C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8E83A0-A68A-7747-875B-C0FB143E0EB4}"/>
      </w:docPartPr>
      <w:docPartBody>
        <w:p w:rsidR="00975928" w:rsidRDefault="00B03E5B" w:rsidP="00B03E5B">
          <w:pPr>
            <w:pStyle w:val="5E8AFE80BAEB9840BE131F3AA39D0C98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DFE4109A9837B540A43402B8B70BCA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FB23A6-22F3-6941-9981-9F511D0A886D}"/>
      </w:docPartPr>
      <w:docPartBody>
        <w:p w:rsidR="00975928" w:rsidRDefault="00B03E5B" w:rsidP="00B03E5B">
          <w:pPr>
            <w:pStyle w:val="DFE4109A9837B540A43402B8B70BCAFD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AD140C27B9869645B3F78723650616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93D303-321D-9947-AE7C-B9628BA54348}"/>
      </w:docPartPr>
      <w:docPartBody>
        <w:p w:rsidR="00975928" w:rsidRDefault="00B03E5B" w:rsidP="00B03E5B">
          <w:pPr>
            <w:pStyle w:val="AD140C27B9869645B3F7872365061668"/>
          </w:pPr>
          <w:r w:rsidRPr="00ED4E5B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B3AE089D1A7B51479BA12BCB436751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65640F-FDD6-3347-BEDA-2F151604094F}"/>
      </w:docPartPr>
      <w:docPartBody>
        <w:p w:rsidR="00975928" w:rsidRDefault="00B03E5B" w:rsidP="00B03E5B">
          <w:pPr>
            <w:pStyle w:val="B3AE089D1A7B51479BA12BCB436751A6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5326E74D7DAA634A96B4312E9E8933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B677EA-57D2-7A44-B8FE-0BD3BAC74B21}"/>
      </w:docPartPr>
      <w:docPartBody>
        <w:p w:rsidR="00975928" w:rsidRDefault="00B03E5B" w:rsidP="00B03E5B">
          <w:pPr>
            <w:pStyle w:val="5326E74D7DAA634A96B4312E9E893334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A613FF41DB160E4A8DE0080EE36C4A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A944D9-6504-6148-8066-E0138A1612AC}"/>
      </w:docPartPr>
      <w:docPartBody>
        <w:p w:rsidR="00975928" w:rsidRDefault="00B03E5B" w:rsidP="00B03E5B">
          <w:pPr>
            <w:pStyle w:val="A613FF41DB160E4A8DE0080EE36C4AA1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1E26B9F3CA7E77408E1662331448CA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2C3FAC-EC21-FC42-84F9-F4FF61DA86E6}"/>
      </w:docPartPr>
      <w:docPartBody>
        <w:p w:rsidR="00975928" w:rsidRDefault="00B03E5B" w:rsidP="00B03E5B">
          <w:pPr>
            <w:pStyle w:val="1E26B9F3CA7E77408E1662331448CA0D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849AA3D8544BBB45ABC16C298B2C75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2A1F19-532C-B741-9216-93E1CC3996FD}"/>
      </w:docPartPr>
      <w:docPartBody>
        <w:p w:rsidR="00975928" w:rsidRDefault="00B03E5B" w:rsidP="00B03E5B">
          <w:pPr>
            <w:pStyle w:val="849AA3D8544BBB45ABC16C298B2C75F3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674A06F96443CA4A8314C89BFF0E99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2E6FA8-308E-5A44-BFD1-29FF48C7EE67}"/>
      </w:docPartPr>
      <w:docPartBody>
        <w:p w:rsidR="00975928" w:rsidRDefault="00B03E5B" w:rsidP="00B03E5B">
          <w:pPr>
            <w:pStyle w:val="674A06F96443CA4A8314C89BFF0E9954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A11BF7F07B96C847B2C2DFEAEBB755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BEB24B-D4FD-404C-819A-750F4EA14B3C}"/>
      </w:docPartPr>
      <w:docPartBody>
        <w:p w:rsidR="00975928" w:rsidRDefault="00B03E5B" w:rsidP="00B03E5B">
          <w:pPr>
            <w:pStyle w:val="A11BF7F07B96C847B2C2DFEAEBB75581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9AD27EFB1C6F5148BC0B778DC576C2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DA78B1-3F34-FE41-BE62-86AD8AD54640}"/>
      </w:docPartPr>
      <w:docPartBody>
        <w:p w:rsidR="00975928" w:rsidRDefault="00B03E5B" w:rsidP="00B03E5B">
          <w:pPr>
            <w:pStyle w:val="9AD27EFB1C6F5148BC0B778DC576C214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DD6E053E296E4153B28E2E0F567512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3A75FE-FC9C-4900-858C-23C65875038A}"/>
      </w:docPartPr>
      <w:docPartBody>
        <w:p w:rsidR="00BE56A5" w:rsidRDefault="000B0DE2" w:rsidP="000B0DE2">
          <w:pPr>
            <w:pStyle w:val="DD6E053E296E4153B28E2E0F567512F8"/>
          </w:pPr>
          <w:r w:rsidRPr="00697B4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531866E926E4A0A9A8899E98F2130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10AA48-DD25-4E2B-92D1-094E1A3DE40A}"/>
      </w:docPartPr>
      <w:docPartBody>
        <w:p w:rsidR="00BE56A5" w:rsidRDefault="000B0DE2" w:rsidP="000B0DE2">
          <w:pPr>
            <w:pStyle w:val="E531866E926E4A0A9A8899E98F213050"/>
          </w:pPr>
          <w:r w:rsidRPr="006B7199">
            <w:rPr>
              <w:sz w:val="20"/>
              <w:szCs w:val="32"/>
            </w:rPr>
            <w:t>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A29"/>
    <w:rsid w:val="000B0DE2"/>
    <w:rsid w:val="001524C5"/>
    <w:rsid w:val="00187A29"/>
    <w:rsid w:val="001F613E"/>
    <w:rsid w:val="002206DB"/>
    <w:rsid w:val="00225F61"/>
    <w:rsid w:val="00231599"/>
    <w:rsid w:val="002766A3"/>
    <w:rsid w:val="00350073"/>
    <w:rsid w:val="003A3484"/>
    <w:rsid w:val="003E72A9"/>
    <w:rsid w:val="004221BD"/>
    <w:rsid w:val="00483EBE"/>
    <w:rsid w:val="00540B30"/>
    <w:rsid w:val="005E4217"/>
    <w:rsid w:val="007A26F7"/>
    <w:rsid w:val="00860821"/>
    <w:rsid w:val="00975928"/>
    <w:rsid w:val="00AC1931"/>
    <w:rsid w:val="00B03E5B"/>
    <w:rsid w:val="00BA25BF"/>
    <w:rsid w:val="00BC6B03"/>
    <w:rsid w:val="00BE56A5"/>
    <w:rsid w:val="00CB0910"/>
    <w:rsid w:val="00CE4281"/>
    <w:rsid w:val="00CF71F4"/>
    <w:rsid w:val="00D17C16"/>
    <w:rsid w:val="00D34613"/>
    <w:rsid w:val="00D8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221BD"/>
  </w:style>
  <w:style w:type="paragraph" w:customStyle="1" w:styleId="FC905661B4E231439052AF7E67059F9B">
    <w:name w:val="FC905661B4E231439052AF7E67059F9B"/>
    <w:rsid w:val="00D85F3F"/>
    <w:pPr>
      <w:spacing w:after="0" w:line="240" w:lineRule="auto"/>
    </w:pPr>
    <w:rPr>
      <w:sz w:val="24"/>
      <w:szCs w:val="24"/>
    </w:rPr>
  </w:style>
  <w:style w:type="paragraph" w:customStyle="1" w:styleId="ED6787723241734D84A4328127297F8D">
    <w:name w:val="ED6787723241734D84A4328127297F8D"/>
    <w:rsid w:val="00D85F3F"/>
    <w:pPr>
      <w:spacing w:after="0" w:line="240" w:lineRule="auto"/>
    </w:pPr>
    <w:rPr>
      <w:sz w:val="24"/>
      <w:szCs w:val="24"/>
    </w:rPr>
  </w:style>
  <w:style w:type="paragraph" w:customStyle="1" w:styleId="75758A6EE5B4E44F8CE6A2709141DF30">
    <w:name w:val="75758A6EE5B4E44F8CE6A2709141DF30"/>
    <w:rsid w:val="00D85F3F"/>
    <w:pPr>
      <w:spacing w:after="0" w:line="240" w:lineRule="auto"/>
    </w:pPr>
    <w:rPr>
      <w:sz w:val="24"/>
      <w:szCs w:val="24"/>
    </w:rPr>
  </w:style>
  <w:style w:type="paragraph" w:customStyle="1" w:styleId="2ACF1813911FC4438364BB016C0F86CE">
    <w:name w:val="2ACF1813911FC4438364BB016C0F86CE"/>
    <w:rsid w:val="00D85F3F"/>
    <w:pPr>
      <w:spacing w:after="0" w:line="240" w:lineRule="auto"/>
    </w:pPr>
    <w:rPr>
      <w:sz w:val="24"/>
      <w:szCs w:val="24"/>
    </w:rPr>
  </w:style>
  <w:style w:type="paragraph" w:customStyle="1" w:styleId="13F15BCDAA664C47A9CDDC687E1D38A2">
    <w:name w:val="13F15BCDAA664C47A9CDDC687E1D38A2"/>
    <w:rsid w:val="00D85F3F"/>
    <w:pPr>
      <w:spacing w:after="0" w:line="240" w:lineRule="auto"/>
    </w:pPr>
    <w:rPr>
      <w:sz w:val="24"/>
      <w:szCs w:val="24"/>
    </w:rPr>
  </w:style>
  <w:style w:type="paragraph" w:customStyle="1" w:styleId="22340413EE908B468BD67C7C3243DD44">
    <w:name w:val="22340413EE908B468BD67C7C3243DD44"/>
    <w:rsid w:val="00D85F3F"/>
    <w:pPr>
      <w:spacing w:after="0" w:line="240" w:lineRule="auto"/>
    </w:pPr>
    <w:rPr>
      <w:sz w:val="24"/>
      <w:szCs w:val="24"/>
    </w:rPr>
  </w:style>
  <w:style w:type="paragraph" w:customStyle="1" w:styleId="EED9758672AD1049943CD4DB39AA13DC">
    <w:name w:val="EED9758672AD1049943CD4DB39AA13DC"/>
    <w:rsid w:val="00D85F3F"/>
    <w:pPr>
      <w:spacing w:after="0" w:line="240" w:lineRule="auto"/>
    </w:pPr>
    <w:rPr>
      <w:sz w:val="24"/>
      <w:szCs w:val="24"/>
    </w:rPr>
  </w:style>
  <w:style w:type="paragraph" w:customStyle="1" w:styleId="1EE2016A76656148A62FAED25E2617C2">
    <w:name w:val="1EE2016A76656148A62FAED25E2617C2"/>
    <w:rsid w:val="00D85F3F"/>
    <w:pPr>
      <w:spacing w:after="0" w:line="240" w:lineRule="auto"/>
    </w:pPr>
    <w:rPr>
      <w:sz w:val="24"/>
      <w:szCs w:val="24"/>
    </w:rPr>
  </w:style>
  <w:style w:type="paragraph" w:customStyle="1" w:styleId="11F09A764D08F74BAFE04E919E10929E">
    <w:name w:val="11F09A764D08F74BAFE04E919E10929E"/>
    <w:rsid w:val="00D85F3F"/>
    <w:pPr>
      <w:spacing w:after="0" w:line="240" w:lineRule="auto"/>
    </w:pPr>
    <w:rPr>
      <w:sz w:val="24"/>
      <w:szCs w:val="24"/>
    </w:rPr>
  </w:style>
  <w:style w:type="paragraph" w:customStyle="1" w:styleId="AC40D86AA77BE344AAF13C2CE4F1AE0F">
    <w:name w:val="AC40D86AA77BE344AAF13C2CE4F1AE0F"/>
    <w:rsid w:val="00D85F3F"/>
    <w:pPr>
      <w:spacing w:after="0" w:line="240" w:lineRule="auto"/>
    </w:pPr>
    <w:rPr>
      <w:sz w:val="24"/>
      <w:szCs w:val="24"/>
    </w:rPr>
  </w:style>
  <w:style w:type="paragraph" w:customStyle="1" w:styleId="8F030EF8CDBD73488BEA76C8E7B20376">
    <w:name w:val="8F030EF8CDBD73488BEA76C8E7B20376"/>
    <w:rsid w:val="00D85F3F"/>
    <w:pPr>
      <w:spacing w:after="0" w:line="240" w:lineRule="auto"/>
    </w:pPr>
    <w:rPr>
      <w:sz w:val="24"/>
      <w:szCs w:val="24"/>
    </w:rPr>
  </w:style>
  <w:style w:type="paragraph" w:customStyle="1" w:styleId="62D4AD0B81A2EC4D9A13E49518DB3799">
    <w:name w:val="62D4AD0B81A2EC4D9A13E49518DB3799"/>
    <w:rsid w:val="00D85F3F"/>
    <w:pPr>
      <w:spacing w:after="0" w:line="240" w:lineRule="auto"/>
    </w:pPr>
    <w:rPr>
      <w:sz w:val="24"/>
      <w:szCs w:val="24"/>
    </w:rPr>
  </w:style>
  <w:style w:type="paragraph" w:customStyle="1" w:styleId="F7F12B3BE67FC144B322DE110DCC8BA9">
    <w:name w:val="F7F12B3BE67FC144B322DE110DCC8BA9"/>
    <w:rsid w:val="00D85F3F"/>
    <w:pPr>
      <w:spacing w:after="0" w:line="240" w:lineRule="auto"/>
    </w:pPr>
    <w:rPr>
      <w:sz w:val="24"/>
      <w:szCs w:val="24"/>
    </w:rPr>
  </w:style>
  <w:style w:type="paragraph" w:customStyle="1" w:styleId="E81004A2B415E942B7ED76A35C2AEF33">
    <w:name w:val="E81004A2B415E942B7ED76A35C2AEF33"/>
    <w:rsid w:val="00D85F3F"/>
    <w:pPr>
      <w:spacing w:after="0" w:line="240" w:lineRule="auto"/>
    </w:pPr>
    <w:rPr>
      <w:sz w:val="24"/>
      <w:szCs w:val="24"/>
    </w:rPr>
  </w:style>
  <w:style w:type="paragraph" w:customStyle="1" w:styleId="90E313B3CCB07F45ABB941CB3D66093D">
    <w:name w:val="90E313B3CCB07F45ABB941CB3D66093D"/>
    <w:rsid w:val="00D85F3F"/>
    <w:pPr>
      <w:spacing w:after="0" w:line="240" w:lineRule="auto"/>
    </w:pPr>
    <w:rPr>
      <w:sz w:val="24"/>
      <w:szCs w:val="24"/>
    </w:rPr>
  </w:style>
  <w:style w:type="paragraph" w:customStyle="1" w:styleId="0B9259F45C483C4DAFE95F333F81D76B">
    <w:name w:val="0B9259F45C483C4DAFE95F333F81D76B"/>
    <w:rsid w:val="00D85F3F"/>
    <w:pPr>
      <w:spacing w:after="0" w:line="240" w:lineRule="auto"/>
    </w:pPr>
    <w:rPr>
      <w:sz w:val="24"/>
      <w:szCs w:val="24"/>
    </w:rPr>
  </w:style>
  <w:style w:type="paragraph" w:customStyle="1" w:styleId="C7709CEF7291344A821AECD4555FA33F">
    <w:name w:val="C7709CEF7291344A821AECD4555FA33F"/>
    <w:rsid w:val="00D85F3F"/>
    <w:pPr>
      <w:spacing w:after="0" w:line="240" w:lineRule="auto"/>
    </w:pPr>
    <w:rPr>
      <w:sz w:val="24"/>
      <w:szCs w:val="24"/>
    </w:rPr>
  </w:style>
  <w:style w:type="paragraph" w:customStyle="1" w:styleId="E435FD989147EA4E9CDCC1ACA31BDB06">
    <w:name w:val="E435FD989147EA4E9CDCC1ACA31BDB06"/>
    <w:rsid w:val="00D85F3F"/>
    <w:pPr>
      <w:spacing w:after="0" w:line="240" w:lineRule="auto"/>
    </w:pPr>
    <w:rPr>
      <w:sz w:val="24"/>
      <w:szCs w:val="24"/>
    </w:rPr>
  </w:style>
  <w:style w:type="paragraph" w:customStyle="1" w:styleId="35193582C2884C049000107D5D37130D">
    <w:name w:val="35193582C2884C049000107D5D37130D"/>
    <w:rsid w:val="00CF71F4"/>
  </w:style>
  <w:style w:type="paragraph" w:customStyle="1" w:styleId="1806DD115DF644419915117B9C2A5512">
    <w:name w:val="1806DD115DF644419915117B9C2A5512"/>
    <w:rsid w:val="00CF71F4"/>
  </w:style>
  <w:style w:type="paragraph" w:customStyle="1" w:styleId="D38ED648D370794FA738E50EEAFCBD6A">
    <w:name w:val="D38ED648D370794FA738E50EEAFCBD6A"/>
    <w:rsid w:val="00B03E5B"/>
    <w:pPr>
      <w:spacing w:after="0" w:line="240" w:lineRule="auto"/>
    </w:pPr>
    <w:rPr>
      <w:sz w:val="24"/>
      <w:szCs w:val="24"/>
    </w:rPr>
  </w:style>
  <w:style w:type="paragraph" w:customStyle="1" w:styleId="C4862CA3E7947949B6E0EFD0B9F19332">
    <w:name w:val="C4862CA3E7947949B6E0EFD0B9F19332"/>
    <w:rsid w:val="00B03E5B"/>
    <w:pPr>
      <w:spacing w:after="0" w:line="240" w:lineRule="auto"/>
    </w:pPr>
    <w:rPr>
      <w:sz w:val="24"/>
      <w:szCs w:val="24"/>
    </w:rPr>
  </w:style>
  <w:style w:type="paragraph" w:customStyle="1" w:styleId="95D62AF97B9B1D4EB4347097548F2E34">
    <w:name w:val="95D62AF97B9B1D4EB4347097548F2E34"/>
    <w:rsid w:val="00B03E5B"/>
    <w:pPr>
      <w:spacing w:after="0" w:line="240" w:lineRule="auto"/>
    </w:pPr>
    <w:rPr>
      <w:sz w:val="24"/>
      <w:szCs w:val="24"/>
    </w:rPr>
  </w:style>
  <w:style w:type="paragraph" w:customStyle="1" w:styleId="95986AE5A4EF794DAF6E108A1F1C0A44">
    <w:name w:val="95986AE5A4EF794DAF6E108A1F1C0A44"/>
    <w:rsid w:val="00B03E5B"/>
    <w:pPr>
      <w:spacing w:after="0" w:line="240" w:lineRule="auto"/>
    </w:pPr>
    <w:rPr>
      <w:sz w:val="24"/>
      <w:szCs w:val="24"/>
    </w:rPr>
  </w:style>
  <w:style w:type="paragraph" w:customStyle="1" w:styleId="1C39717927369E49982CCC5B84E1E72A">
    <w:name w:val="1C39717927369E49982CCC5B84E1E72A"/>
    <w:rsid w:val="00B03E5B"/>
    <w:pPr>
      <w:spacing w:after="0" w:line="240" w:lineRule="auto"/>
    </w:pPr>
    <w:rPr>
      <w:sz w:val="24"/>
      <w:szCs w:val="24"/>
    </w:rPr>
  </w:style>
  <w:style w:type="paragraph" w:customStyle="1" w:styleId="44A32930C098D746B86D5106A1936F47">
    <w:name w:val="44A32930C098D746B86D5106A1936F47"/>
    <w:rsid w:val="00B03E5B"/>
    <w:pPr>
      <w:spacing w:after="0" w:line="240" w:lineRule="auto"/>
    </w:pPr>
    <w:rPr>
      <w:sz w:val="24"/>
      <w:szCs w:val="24"/>
    </w:rPr>
  </w:style>
  <w:style w:type="paragraph" w:customStyle="1" w:styleId="7690B913E37B324CBAE08913EFEB427C">
    <w:name w:val="7690B913E37B324CBAE08913EFEB427C"/>
    <w:rsid w:val="00B03E5B"/>
    <w:pPr>
      <w:spacing w:after="0" w:line="240" w:lineRule="auto"/>
    </w:pPr>
    <w:rPr>
      <w:sz w:val="24"/>
      <w:szCs w:val="24"/>
    </w:rPr>
  </w:style>
  <w:style w:type="paragraph" w:customStyle="1" w:styleId="5E8AFE80BAEB9840BE131F3AA39D0C98">
    <w:name w:val="5E8AFE80BAEB9840BE131F3AA39D0C98"/>
    <w:rsid w:val="00B03E5B"/>
    <w:pPr>
      <w:spacing w:after="0" w:line="240" w:lineRule="auto"/>
    </w:pPr>
    <w:rPr>
      <w:sz w:val="24"/>
      <w:szCs w:val="24"/>
    </w:rPr>
  </w:style>
  <w:style w:type="paragraph" w:customStyle="1" w:styleId="DFE4109A9837B540A43402B8B70BCAFD">
    <w:name w:val="DFE4109A9837B540A43402B8B70BCAFD"/>
    <w:rsid w:val="00B03E5B"/>
    <w:pPr>
      <w:spacing w:after="0" w:line="240" w:lineRule="auto"/>
    </w:pPr>
    <w:rPr>
      <w:sz w:val="24"/>
      <w:szCs w:val="24"/>
    </w:rPr>
  </w:style>
  <w:style w:type="paragraph" w:customStyle="1" w:styleId="AD140C27B9869645B3F7872365061668">
    <w:name w:val="AD140C27B9869645B3F7872365061668"/>
    <w:rsid w:val="00B03E5B"/>
    <w:pPr>
      <w:spacing w:after="0" w:line="240" w:lineRule="auto"/>
    </w:pPr>
    <w:rPr>
      <w:sz w:val="24"/>
      <w:szCs w:val="24"/>
    </w:rPr>
  </w:style>
  <w:style w:type="paragraph" w:customStyle="1" w:styleId="B3AE089D1A7B51479BA12BCB436751A6">
    <w:name w:val="B3AE089D1A7B51479BA12BCB436751A6"/>
    <w:rsid w:val="00B03E5B"/>
    <w:pPr>
      <w:spacing w:after="0" w:line="240" w:lineRule="auto"/>
    </w:pPr>
    <w:rPr>
      <w:sz w:val="24"/>
      <w:szCs w:val="24"/>
    </w:rPr>
  </w:style>
  <w:style w:type="paragraph" w:customStyle="1" w:styleId="5326E74D7DAA634A96B4312E9E893334">
    <w:name w:val="5326E74D7DAA634A96B4312E9E893334"/>
    <w:rsid w:val="00B03E5B"/>
    <w:pPr>
      <w:spacing w:after="0" w:line="240" w:lineRule="auto"/>
    </w:pPr>
    <w:rPr>
      <w:sz w:val="24"/>
      <w:szCs w:val="24"/>
    </w:rPr>
  </w:style>
  <w:style w:type="paragraph" w:customStyle="1" w:styleId="A613FF41DB160E4A8DE0080EE36C4AA1">
    <w:name w:val="A613FF41DB160E4A8DE0080EE36C4AA1"/>
    <w:rsid w:val="00B03E5B"/>
    <w:pPr>
      <w:spacing w:after="0" w:line="240" w:lineRule="auto"/>
    </w:pPr>
    <w:rPr>
      <w:sz w:val="24"/>
      <w:szCs w:val="24"/>
    </w:rPr>
  </w:style>
  <w:style w:type="paragraph" w:customStyle="1" w:styleId="1E26B9F3CA7E77408E1662331448CA0D">
    <w:name w:val="1E26B9F3CA7E77408E1662331448CA0D"/>
    <w:rsid w:val="00B03E5B"/>
    <w:pPr>
      <w:spacing w:after="0" w:line="240" w:lineRule="auto"/>
    </w:pPr>
    <w:rPr>
      <w:sz w:val="24"/>
      <w:szCs w:val="24"/>
    </w:rPr>
  </w:style>
  <w:style w:type="paragraph" w:customStyle="1" w:styleId="849AA3D8544BBB45ABC16C298B2C75F3">
    <w:name w:val="849AA3D8544BBB45ABC16C298B2C75F3"/>
    <w:rsid w:val="00B03E5B"/>
    <w:pPr>
      <w:spacing w:after="0" w:line="240" w:lineRule="auto"/>
    </w:pPr>
    <w:rPr>
      <w:sz w:val="24"/>
      <w:szCs w:val="24"/>
    </w:rPr>
  </w:style>
  <w:style w:type="paragraph" w:customStyle="1" w:styleId="674A06F96443CA4A8314C89BFF0E9954">
    <w:name w:val="674A06F96443CA4A8314C89BFF0E9954"/>
    <w:rsid w:val="00B03E5B"/>
    <w:pPr>
      <w:spacing w:after="0" w:line="240" w:lineRule="auto"/>
    </w:pPr>
    <w:rPr>
      <w:sz w:val="24"/>
      <w:szCs w:val="24"/>
    </w:rPr>
  </w:style>
  <w:style w:type="paragraph" w:customStyle="1" w:styleId="A11BF7F07B96C847B2C2DFEAEBB75581">
    <w:name w:val="A11BF7F07B96C847B2C2DFEAEBB75581"/>
    <w:rsid w:val="00B03E5B"/>
    <w:pPr>
      <w:spacing w:after="0" w:line="240" w:lineRule="auto"/>
    </w:pPr>
    <w:rPr>
      <w:sz w:val="24"/>
      <w:szCs w:val="24"/>
    </w:rPr>
  </w:style>
  <w:style w:type="paragraph" w:customStyle="1" w:styleId="9AD27EFB1C6F5148BC0B778DC576C214">
    <w:name w:val="9AD27EFB1C6F5148BC0B778DC576C214"/>
    <w:rsid w:val="00B03E5B"/>
    <w:pPr>
      <w:spacing w:after="0" w:line="240" w:lineRule="auto"/>
    </w:pPr>
    <w:rPr>
      <w:sz w:val="24"/>
      <w:szCs w:val="24"/>
    </w:rPr>
  </w:style>
  <w:style w:type="paragraph" w:customStyle="1" w:styleId="DD6E053E296E4153B28E2E0F567512F8">
    <w:name w:val="DD6E053E296E4153B28E2E0F567512F8"/>
    <w:rsid w:val="000B0DE2"/>
  </w:style>
  <w:style w:type="paragraph" w:customStyle="1" w:styleId="E531866E926E4A0A9A8899E98F213050">
    <w:name w:val="E531866E926E4A0A9A8899E98F213050"/>
    <w:rsid w:val="000B0D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C1347-9BFE-4BCE-98EC-B5293A044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1457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Selina Klukas</dc:creator>
  <cp:keywords/>
  <dc:description/>
  <cp:lastModifiedBy>Selina Klukas</cp:lastModifiedBy>
  <cp:revision>6</cp:revision>
  <dcterms:created xsi:type="dcterms:W3CDTF">2021-11-15T16:57:00Z</dcterms:created>
  <dcterms:modified xsi:type="dcterms:W3CDTF">2022-07-21T13:36:00Z</dcterms:modified>
</cp:coreProperties>
</file>